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95D38" w:rsidRPr="00634806" w:rsidTr="00B95D38">
        <w:tc>
          <w:tcPr>
            <w:tcW w:w="1985" w:type="dxa"/>
            <w:shd w:val="clear" w:color="auto" w:fill="auto"/>
          </w:tcPr>
          <w:p w:rsidR="00B95D38" w:rsidRPr="007F1639" w:rsidRDefault="006F7D9F" w:rsidP="00B95D38">
            <w:pPr>
              <w:ind w:firstLine="176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AB1293F" wp14:editId="0470C057">
                  <wp:extent cx="885825" cy="1247775"/>
                  <wp:effectExtent l="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B95D38" w:rsidRPr="00543788" w:rsidRDefault="00900FBF" w:rsidP="00B95D38">
            <w:pPr>
              <w:spacing w:line="360" w:lineRule="auto"/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B95D38" w:rsidRPr="00543788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B95D38" w:rsidRPr="007F1639" w:rsidRDefault="00B95D38" w:rsidP="00B95D38">
            <w:pPr>
              <w:spacing w:line="360" w:lineRule="auto"/>
              <w:ind w:firstLine="34"/>
              <w:jc w:val="center"/>
              <w:rPr>
                <w:b/>
              </w:rPr>
            </w:pPr>
            <w:r w:rsidRPr="00543788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B95D38" w:rsidRPr="007F1639" w:rsidRDefault="00B95D38" w:rsidP="00B95D38">
            <w:pPr>
              <w:spacing w:line="360" w:lineRule="auto"/>
              <w:ind w:firstLine="17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Сибирский университет потребительской кооперации</w:t>
            </w:r>
          </w:p>
        </w:tc>
      </w:tr>
    </w:tbl>
    <w:p w:rsidR="00B95D38" w:rsidRDefault="00B95D38" w:rsidP="00B95D38">
      <w:pPr>
        <w:contextualSpacing/>
        <w:jc w:val="center"/>
        <w:rPr>
          <w:rFonts w:eastAsia="Times New Roman"/>
          <w:b/>
          <w:sz w:val="32"/>
          <w:szCs w:val="32"/>
        </w:rPr>
      </w:pPr>
    </w:p>
    <w:p w:rsidR="00B95D38" w:rsidRPr="00AE5D9E" w:rsidRDefault="00B95D38" w:rsidP="00B95D38">
      <w:pPr>
        <w:contextualSpacing/>
        <w:jc w:val="center"/>
        <w:rPr>
          <w:rFonts w:eastAsia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95D38" w:rsidRPr="006D3953" w:rsidTr="00B95D38">
        <w:tc>
          <w:tcPr>
            <w:tcW w:w="9853" w:type="dxa"/>
            <w:shd w:val="clear" w:color="auto" w:fill="auto"/>
          </w:tcPr>
          <w:p w:rsidR="00B95D38" w:rsidRPr="00080C1A" w:rsidRDefault="00B95D38" w:rsidP="00B95D38">
            <w:pPr>
              <w:tabs>
                <w:tab w:val="left" w:pos="5103"/>
                <w:tab w:val="left" w:pos="6663"/>
              </w:tabs>
              <w:contextualSpacing/>
              <w:jc w:val="center"/>
              <w:rPr>
                <w:sz w:val="28"/>
                <w:szCs w:val="28"/>
              </w:rPr>
            </w:pPr>
            <w:r w:rsidRPr="00080C1A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080C1A">
              <w:rPr>
                <w:sz w:val="28"/>
                <w:szCs w:val="28"/>
              </w:rPr>
              <w:t xml:space="preserve">  </w:t>
            </w:r>
            <w:r w:rsidRPr="00080C1A">
              <w:rPr>
                <w:b/>
                <w:color w:val="000000"/>
                <w:sz w:val="28"/>
                <w:szCs w:val="28"/>
              </w:rPr>
              <w:t>УТВЕРЖДАЮ</w:t>
            </w:r>
          </w:p>
          <w:p w:rsidR="00B95D38" w:rsidRPr="00080C1A" w:rsidRDefault="00B95D38" w:rsidP="00B95D38">
            <w:pPr>
              <w:tabs>
                <w:tab w:val="left" w:pos="5103"/>
                <w:tab w:val="left" w:pos="6663"/>
              </w:tabs>
              <w:contextualSpacing/>
              <w:rPr>
                <w:rFonts w:eastAsia="Times New Roman"/>
                <w:color w:val="000000"/>
                <w:sz w:val="28"/>
                <w:szCs w:val="28"/>
              </w:rPr>
            </w:pPr>
            <w:r w:rsidRPr="00080C1A"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 w:rsidRPr="004231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Проректора </w:t>
            </w:r>
            <w:r w:rsidRPr="00080C1A">
              <w:rPr>
                <w:rFonts w:eastAsia="Times New Roman"/>
                <w:color w:val="000000"/>
                <w:sz w:val="28"/>
                <w:szCs w:val="28"/>
              </w:rPr>
              <w:t>по учебной работе</w:t>
            </w:r>
          </w:p>
          <w:p w:rsidR="00B95D38" w:rsidRPr="00080C1A" w:rsidRDefault="00B95D38" w:rsidP="00B95D3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rFonts w:eastAsia="Times New Roman"/>
                <w:color w:val="000000"/>
                <w:sz w:val="28"/>
                <w:szCs w:val="28"/>
              </w:rPr>
            </w:pPr>
            <w:r w:rsidRPr="00080C1A">
              <w:rPr>
                <w:rFonts w:eastAsia="Times New Roman"/>
                <w:color w:val="000000"/>
                <w:sz w:val="28"/>
                <w:szCs w:val="28"/>
              </w:rPr>
              <w:t xml:space="preserve">                                                                                </w:t>
            </w:r>
            <w:r w:rsidR="00853C0D">
              <w:rPr>
                <w:noProof/>
                <w:u w:val="single"/>
              </w:rPr>
              <w:drawing>
                <wp:inline distT="0" distB="0" distL="0" distR="0">
                  <wp:extent cx="990600" cy="3048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C1A">
              <w:rPr>
                <w:rFonts w:eastAsia="Times New Roman"/>
                <w:color w:val="000000"/>
                <w:sz w:val="28"/>
                <w:szCs w:val="28"/>
              </w:rPr>
              <w:t xml:space="preserve">Л.В. Ватлина                                                                    </w:t>
            </w:r>
          </w:p>
          <w:p w:rsidR="00B95D38" w:rsidRPr="00080C1A" w:rsidRDefault="00B95D38" w:rsidP="00B95D38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 w:rsidRPr="00080C1A">
              <w:rPr>
                <w:rFonts w:eastAsia="Times New Roman"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                  </w:t>
            </w:r>
            <w:r w:rsidR="00213088">
              <w:rPr>
                <w:rFonts w:eastAsia="Times New Roman"/>
                <w:color w:val="000000"/>
                <w:sz w:val="28"/>
                <w:szCs w:val="28"/>
              </w:rPr>
              <w:t>28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213088">
              <w:rPr>
                <w:rFonts w:eastAsia="Times New Roman"/>
                <w:color w:val="000000"/>
                <w:sz w:val="28"/>
                <w:szCs w:val="28"/>
              </w:rPr>
              <w:t>ма</w:t>
            </w:r>
            <w:r w:rsidR="00780F42">
              <w:rPr>
                <w:rFonts w:eastAsia="Times New Roman"/>
                <w:color w:val="000000"/>
                <w:sz w:val="28"/>
                <w:szCs w:val="28"/>
              </w:rPr>
              <w:t>я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080C1A">
              <w:rPr>
                <w:rFonts w:eastAsia="Times New Roman"/>
                <w:color w:val="000000"/>
                <w:sz w:val="28"/>
                <w:szCs w:val="28"/>
              </w:rPr>
              <w:t>20</w:t>
            </w:r>
            <w:r>
              <w:rPr>
                <w:rFonts w:eastAsia="Times New Roman"/>
                <w:color w:val="000000"/>
                <w:sz w:val="28"/>
                <w:szCs w:val="28"/>
                <w:lang w:val="en-US"/>
              </w:rPr>
              <w:t>2</w:t>
            </w:r>
            <w:r w:rsidR="00213088">
              <w:rPr>
                <w:rFonts w:eastAsia="Times New Roman"/>
                <w:color w:val="000000"/>
                <w:sz w:val="28"/>
                <w:szCs w:val="28"/>
              </w:rPr>
              <w:t>5</w:t>
            </w:r>
            <w:r w:rsidRPr="00080C1A">
              <w:rPr>
                <w:rFonts w:eastAsia="Times New Roman"/>
                <w:color w:val="000000"/>
                <w:sz w:val="28"/>
                <w:szCs w:val="28"/>
              </w:rPr>
              <w:t xml:space="preserve"> г.</w:t>
            </w:r>
          </w:p>
          <w:p w:rsidR="00B95D38" w:rsidRPr="00FD2888" w:rsidRDefault="00B95D38" w:rsidP="00B95D3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95D38" w:rsidRDefault="00B95D38" w:rsidP="00B95D38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p w:rsidR="00B95D38" w:rsidRDefault="00B95D38" w:rsidP="00B95D38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95D38" w:rsidRPr="00FD2888" w:rsidTr="00B95D38">
        <w:tc>
          <w:tcPr>
            <w:tcW w:w="9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5D38" w:rsidRPr="00FD2888" w:rsidRDefault="00B95D38" w:rsidP="00B95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</w:tc>
      </w:tr>
      <w:tr w:rsidR="00B95D38" w:rsidRPr="00FD2888" w:rsidTr="00B95D38">
        <w:tc>
          <w:tcPr>
            <w:tcW w:w="9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5D38" w:rsidRDefault="00B95D38" w:rsidP="00B95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ПРОИЗВОДСТВЕННОЙ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 практики </w:t>
            </w:r>
          </w:p>
          <w:p w:rsidR="00B95D38" w:rsidRDefault="00B95D38" w:rsidP="00B95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:rsidR="00B95D38" w:rsidRDefault="00B95D38" w:rsidP="00B95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D2888">
              <w:rPr>
                <w:b/>
                <w:bCs/>
                <w:sz w:val="28"/>
                <w:szCs w:val="28"/>
              </w:rPr>
              <w:t>по профессиональному модулю</w:t>
            </w:r>
          </w:p>
          <w:p w:rsidR="00B95D38" w:rsidRPr="00FD2888" w:rsidRDefault="00B95D38" w:rsidP="00B95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B95D38" w:rsidRPr="00FD2888" w:rsidTr="00B95D38">
        <w:tc>
          <w:tcPr>
            <w:tcW w:w="9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5D38" w:rsidRPr="0042311D" w:rsidRDefault="00092DFB" w:rsidP="00B95D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763600">
              <w:rPr>
                <w:b/>
                <w:iCs/>
                <w:sz w:val="28"/>
                <w:szCs w:val="28"/>
              </w:rPr>
              <w:t>ПМ.0</w:t>
            </w:r>
            <w:r>
              <w:rPr>
                <w:b/>
                <w:iCs/>
                <w:sz w:val="28"/>
                <w:szCs w:val="28"/>
              </w:rPr>
              <w:t>1 ОРГАНИЗАЦИЯ И КОНТРОЛЬ ТЕКУЩЕЙ ДЕЯТЕЛЬНОСТИ СЛУЖБ ПРЕДПРИЯТИЙ ТУРИЗМА И ГОСТЕПРИИМСТВА</w:t>
            </w:r>
          </w:p>
          <w:p w:rsidR="00B95D38" w:rsidRPr="00FD2888" w:rsidRDefault="00B95D38" w:rsidP="00B95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B95D38" w:rsidRPr="00FD2888" w:rsidRDefault="00B95D38" w:rsidP="00B95D38">
      <w:pPr>
        <w:contextualSpacing/>
        <w:rPr>
          <w:b/>
          <w:sz w:val="28"/>
          <w:szCs w:val="28"/>
        </w:rPr>
      </w:pPr>
    </w:p>
    <w:p w:rsidR="00B95D38" w:rsidRPr="00C97488" w:rsidRDefault="00B95D38" w:rsidP="00B95D38">
      <w:pPr>
        <w:jc w:val="center"/>
        <w:rPr>
          <w:sz w:val="28"/>
          <w:szCs w:val="28"/>
        </w:rPr>
      </w:pPr>
      <w:r w:rsidRPr="00C97488">
        <w:rPr>
          <w:sz w:val="28"/>
          <w:szCs w:val="28"/>
        </w:rPr>
        <w:t>по специальности</w:t>
      </w:r>
    </w:p>
    <w:p w:rsidR="00B95D38" w:rsidRPr="00C97488" w:rsidRDefault="00B95D38" w:rsidP="00B95D38">
      <w:pPr>
        <w:jc w:val="center"/>
        <w:rPr>
          <w:sz w:val="28"/>
          <w:szCs w:val="28"/>
        </w:rPr>
      </w:pPr>
      <w:r w:rsidRPr="00C97488">
        <w:rPr>
          <w:sz w:val="28"/>
          <w:szCs w:val="28"/>
        </w:rPr>
        <w:t>среднего профессионального образования</w:t>
      </w:r>
    </w:p>
    <w:p w:rsidR="00B95D38" w:rsidRDefault="00B95D38" w:rsidP="00B95D3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bCs/>
          <w:color w:val="000000"/>
          <w:sz w:val="28"/>
          <w:szCs w:val="28"/>
        </w:rPr>
      </w:pPr>
    </w:p>
    <w:p w:rsidR="00B95D38" w:rsidRPr="00655712" w:rsidRDefault="00B95D38" w:rsidP="00B95D3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color w:val="000000"/>
          <w:sz w:val="28"/>
          <w:szCs w:val="28"/>
        </w:rPr>
      </w:pPr>
      <w:r w:rsidRPr="00AC7B31">
        <w:rPr>
          <w:b/>
          <w:bCs/>
          <w:color w:val="000000"/>
          <w:sz w:val="28"/>
          <w:szCs w:val="28"/>
        </w:rPr>
        <w:t>43.02.1</w:t>
      </w:r>
      <w:r>
        <w:rPr>
          <w:b/>
          <w:bCs/>
          <w:color w:val="000000"/>
          <w:sz w:val="28"/>
          <w:szCs w:val="28"/>
        </w:rPr>
        <w:t>6 Туризм и гостеприимство</w:t>
      </w:r>
    </w:p>
    <w:p w:rsidR="00B95D38" w:rsidRPr="00655712" w:rsidRDefault="00B95D38" w:rsidP="00B95D38">
      <w:pPr>
        <w:jc w:val="center"/>
        <w:rPr>
          <w:b/>
          <w:color w:val="000000"/>
          <w:sz w:val="28"/>
          <w:szCs w:val="28"/>
        </w:rPr>
      </w:pPr>
    </w:p>
    <w:p w:rsidR="00853C0D" w:rsidRPr="00853C0D" w:rsidRDefault="00853C0D" w:rsidP="00853C0D">
      <w:pPr>
        <w:contextualSpacing/>
        <w:jc w:val="center"/>
        <w:rPr>
          <w:rFonts w:eastAsia="Times New Roman"/>
          <w:sz w:val="28"/>
          <w:szCs w:val="28"/>
          <w:lang w:eastAsia="en-US"/>
        </w:rPr>
      </w:pPr>
      <w:r w:rsidRPr="00853C0D">
        <w:rPr>
          <w:rFonts w:eastAsia="Times New Roman"/>
          <w:sz w:val="28"/>
          <w:szCs w:val="28"/>
          <w:lang w:eastAsia="en-US"/>
        </w:rPr>
        <w:t xml:space="preserve">       (направленность предоставление гостиничных услуг)</w:t>
      </w:r>
    </w:p>
    <w:p w:rsidR="00B95D38" w:rsidRPr="00655712" w:rsidRDefault="00B95D38" w:rsidP="00B95D3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color w:val="000000"/>
          <w:sz w:val="28"/>
          <w:szCs w:val="28"/>
        </w:rPr>
      </w:pPr>
    </w:p>
    <w:p w:rsidR="00B95D38" w:rsidRDefault="00B95D38" w:rsidP="00B95D38">
      <w:pPr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квалификация выпускника</w:t>
      </w:r>
      <w:r w:rsidRPr="00AC7B31">
        <w:rPr>
          <w:bCs/>
          <w:color w:val="000000"/>
          <w:sz w:val="28"/>
          <w:szCs w:val="28"/>
        </w:rPr>
        <w:t xml:space="preserve"> </w:t>
      </w:r>
    </w:p>
    <w:p w:rsidR="00B95D38" w:rsidRPr="00AE5D9E" w:rsidRDefault="00B95D38" w:rsidP="00B95D38">
      <w:pPr>
        <w:contextualSpacing/>
        <w:jc w:val="center"/>
        <w:rPr>
          <w:rFonts w:eastAsia="Times New Roman"/>
          <w:sz w:val="32"/>
          <w:szCs w:val="32"/>
        </w:rPr>
      </w:pPr>
      <w:r w:rsidRPr="00AC7B31">
        <w:rPr>
          <w:bCs/>
          <w:color w:val="000000"/>
          <w:sz w:val="28"/>
          <w:szCs w:val="28"/>
        </w:rPr>
        <w:t xml:space="preserve">Специалист по </w:t>
      </w:r>
      <w:r>
        <w:rPr>
          <w:bCs/>
          <w:color w:val="000000"/>
          <w:sz w:val="28"/>
          <w:szCs w:val="28"/>
        </w:rPr>
        <w:t xml:space="preserve">туризму и </w:t>
      </w:r>
      <w:r w:rsidRPr="00AC7B31">
        <w:rPr>
          <w:bCs/>
          <w:color w:val="000000"/>
          <w:sz w:val="28"/>
          <w:szCs w:val="28"/>
        </w:rPr>
        <w:t>гостеприимству</w:t>
      </w:r>
    </w:p>
    <w:p w:rsidR="00B95D38" w:rsidRPr="00AE5D9E" w:rsidRDefault="00B95D38" w:rsidP="00B95D38">
      <w:pPr>
        <w:contextualSpacing/>
        <w:jc w:val="center"/>
        <w:rPr>
          <w:rFonts w:eastAsia="Times New Roman"/>
          <w:sz w:val="32"/>
          <w:szCs w:val="32"/>
        </w:rPr>
      </w:pPr>
    </w:p>
    <w:p w:rsidR="00B95D38" w:rsidRDefault="00B95D38" w:rsidP="00B95D38">
      <w:pPr>
        <w:contextualSpacing/>
        <w:jc w:val="center"/>
        <w:rPr>
          <w:rFonts w:eastAsia="Times New Roman"/>
          <w:sz w:val="32"/>
          <w:szCs w:val="32"/>
        </w:rPr>
      </w:pPr>
    </w:p>
    <w:p w:rsidR="00B95D38" w:rsidRDefault="000178D2" w:rsidP="00B95D38">
      <w:pPr>
        <w:contextualSpacing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Год начала подготовки: 202</w:t>
      </w:r>
      <w:r w:rsidR="00290531">
        <w:rPr>
          <w:rFonts w:eastAsia="Times New Roman"/>
          <w:sz w:val="32"/>
          <w:szCs w:val="32"/>
        </w:rPr>
        <w:t>3</w:t>
      </w:r>
      <w:bookmarkStart w:id="0" w:name="_GoBack"/>
      <w:bookmarkEnd w:id="0"/>
    </w:p>
    <w:p w:rsidR="00B95D38" w:rsidRDefault="00B95D38" w:rsidP="00B95D38">
      <w:pPr>
        <w:contextualSpacing/>
        <w:rPr>
          <w:rFonts w:eastAsia="Times New Roman"/>
          <w:sz w:val="32"/>
          <w:szCs w:val="32"/>
        </w:rPr>
      </w:pPr>
    </w:p>
    <w:p w:rsidR="00B95D38" w:rsidRPr="00AE5D9E" w:rsidRDefault="00B95D38" w:rsidP="00B95D38">
      <w:pPr>
        <w:contextualSpacing/>
        <w:rPr>
          <w:rFonts w:eastAsia="Times New Roman"/>
          <w:sz w:val="32"/>
          <w:szCs w:val="32"/>
        </w:rPr>
      </w:pPr>
    </w:p>
    <w:p w:rsidR="00B95D38" w:rsidRDefault="00B95D38" w:rsidP="00B95D38">
      <w:pPr>
        <w:contextualSpacing/>
        <w:jc w:val="center"/>
        <w:rPr>
          <w:rFonts w:eastAsia="Times New Roman"/>
          <w:sz w:val="32"/>
          <w:szCs w:val="32"/>
        </w:rPr>
      </w:pPr>
    </w:p>
    <w:p w:rsidR="00B95D38" w:rsidRPr="0042311D" w:rsidRDefault="00B95D38" w:rsidP="00B95D38">
      <w:pPr>
        <w:contextualSpacing/>
        <w:jc w:val="center"/>
        <w:rPr>
          <w:rFonts w:eastAsia="Times New Roman"/>
          <w:sz w:val="28"/>
          <w:szCs w:val="28"/>
        </w:rPr>
      </w:pPr>
      <w:r w:rsidRPr="0042311D">
        <w:rPr>
          <w:rFonts w:eastAsia="Times New Roman"/>
          <w:sz w:val="28"/>
          <w:szCs w:val="28"/>
        </w:rPr>
        <w:t xml:space="preserve">Новосибирск </w:t>
      </w:r>
    </w:p>
    <w:p w:rsidR="00B95D38" w:rsidRPr="0042311D" w:rsidRDefault="00B95D38" w:rsidP="00B95D38">
      <w:pPr>
        <w:contextualSpacing/>
        <w:jc w:val="center"/>
        <w:rPr>
          <w:rFonts w:eastAsia="Times New Roman"/>
          <w:sz w:val="28"/>
          <w:szCs w:val="28"/>
        </w:rPr>
      </w:pPr>
      <w:r w:rsidRPr="0042311D">
        <w:rPr>
          <w:rFonts w:eastAsia="Times New Roman"/>
          <w:sz w:val="28"/>
          <w:szCs w:val="28"/>
        </w:rPr>
        <w:t>202</w:t>
      </w:r>
      <w:r w:rsidR="00213088">
        <w:rPr>
          <w:rFonts w:eastAsia="Times New Roman"/>
          <w:sz w:val="28"/>
          <w:szCs w:val="28"/>
        </w:rPr>
        <w:t>5</w:t>
      </w:r>
    </w:p>
    <w:p w:rsidR="00B95D38" w:rsidRPr="00A7274F" w:rsidRDefault="00B95D38" w:rsidP="00B95D38">
      <w:pPr>
        <w:contextualSpacing/>
        <w:jc w:val="center"/>
      </w:pPr>
    </w:p>
    <w:p w:rsidR="00B95D38" w:rsidRPr="00665DF1" w:rsidRDefault="00B95D38" w:rsidP="00665DF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Рабочая программа производственной </w:t>
      </w:r>
      <w:r w:rsidRPr="00E716A4">
        <w:rPr>
          <w:bCs/>
          <w:sz w:val="28"/>
          <w:szCs w:val="28"/>
        </w:rPr>
        <w:t xml:space="preserve"> практики по пр</w:t>
      </w:r>
      <w:r w:rsidR="007974EA">
        <w:rPr>
          <w:bCs/>
          <w:sz w:val="28"/>
          <w:szCs w:val="28"/>
        </w:rPr>
        <w:t xml:space="preserve">офессиональному модулю </w:t>
      </w:r>
      <w:r w:rsidR="007974EA" w:rsidRPr="007974EA">
        <w:rPr>
          <w:bCs/>
          <w:i/>
          <w:sz w:val="28"/>
          <w:szCs w:val="28"/>
        </w:rPr>
        <w:t>ПМ.01</w:t>
      </w:r>
      <w:r w:rsidRPr="007974EA">
        <w:rPr>
          <w:bCs/>
          <w:i/>
          <w:sz w:val="28"/>
          <w:szCs w:val="28"/>
        </w:rPr>
        <w:t xml:space="preserve"> Организация и контроль текущей деятельности служб предп</w:t>
      </w:r>
      <w:r w:rsidR="007974EA" w:rsidRPr="007974EA">
        <w:rPr>
          <w:bCs/>
          <w:i/>
          <w:sz w:val="28"/>
          <w:szCs w:val="28"/>
        </w:rPr>
        <w:t>риятий туризма и гостеприимства</w:t>
      </w:r>
      <w:r w:rsidRPr="007974EA">
        <w:rPr>
          <w:bCs/>
          <w:i/>
          <w:sz w:val="28"/>
          <w:szCs w:val="28"/>
        </w:rPr>
        <w:t xml:space="preserve"> </w:t>
      </w:r>
      <w:r w:rsidRPr="00E716A4">
        <w:rPr>
          <w:bCs/>
          <w:sz w:val="28"/>
          <w:szCs w:val="28"/>
        </w:rPr>
        <w:t xml:space="preserve">разработана в соответствии с требованиями федерального государственного образовательного стандарта среднего профессионального образования по специальности </w:t>
      </w:r>
      <w:r w:rsidRPr="00E716A4">
        <w:rPr>
          <w:bCs/>
          <w:color w:val="000000"/>
          <w:sz w:val="28"/>
          <w:szCs w:val="28"/>
        </w:rPr>
        <w:t>43.02.16 Туризм и гостеприимство</w:t>
      </w:r>
      <w:r w:rsidR="00665DF1">
        <w:rPr>
          <w:bCs/>
          <w:color w:val="000000"/>
          <w:sz w:val="28"/>
          <w:szCs w:val="28"/>
        </w:rPr>
        <w:t xml:space="preserve"> </w:t>
      </w:r>
      <w:r w:rsidR="00665DF1" w:rsidRPr="00665DF1">
        <w:rPr>
          <w:sz w:val="28"/>
          <w:szCs w:val="28"/>
        </w:rPr>
        <w:t>(направленность предоставление гостиничных услуг)</w:t>
      </w:r>
      <w:r w:rsidRPr="00E716A4">
        <w:rPr>
          <w:bCs/>
          <w:sz w:val="28"/>
          <w:szCs w:val="28"/>
        </w:rPr>
        <w:t>, утвержденного приказом Мино</w:t>
      </w:r>
      <w:r w:rsidR="00B72864">
        <w:rPr>
          <w:bCs/>
          <w:sz w:val="28"/>
          <w:szCs w:val="28"/>
        </w:rPr>
        <w:t>брнауки Российской Федерации от</w:t>
      </w:r>
      <w:r w:rsidRPr="005A10B8">
        <w:rPr>
          <w:sz w:val="28"/>
          <w:szCs w:val="28"/>
        </w:rPr>
        <w:t xml:space="preserve"> 12 декабря </w:t>
      </w:r>
      <w:smartTag w:uri="urn:schemas-microsoft-com:office:smarttags" w:element="metricconverter">
        <w:smartTagPr>
          <w:attr w:name="ProductID" w:val="2022 г"/>
        </w:smartTagPr>
        <w:r w:rsidRPr="005A10B8">
          <w:rPr>
            <w:sz w:val="28"/>
            <w:szCs w:val="28"/>
          </w:rPr>
          <w:t>2022 г</w:t>
        </w:r>
      </w:smartTag>
      <w:r w:rsidRPr="005A10B8">
        <w:rPr>
          <w:sz w:val="28"/>
          <w:szCs w:val="28"/>
        </w:rPr>
        <w:t>. № 1100.</w:t>
      </w:r>
    </w:p>
    <w:p w:rsidR="00B95D38" w:rsidRDefault="00B95D38" w:rsidP="001D0AEC">
      <w:pPr>
        <w:contextualSpacing/>
        <w:jc w:val="both"/>
        <w:rPr>
          <w:sz w:val="28"/>
          <w:szCs w:val="28"/>
        </w:rPr>
      </w:pPr>
    </w:p>
    <w:p w:rsidR="00B95D38" w:rsidRDefault="00B95D38" w:rsidP="00B95D38">
      <w:pPr>
        <w:contextualSpacing/>
        <w:rPr>
          <w:sz w:val="28"/>
          <w:szCs w:val="28"/>
        </w:rPr>
      </w:pPr>
    </w:p>
    <w:p w:rsidR="00B95D38" w:rsidRDefault="00B95D38" w:rsidP="00B95D38">
      <w:pPr>
        <w:contextualSpacing/>
        <w:rPr>
          <w:sz w:val="28"/>
          <w:szCs w:val="28"/>
        </w:rPr>
      </w:pPr>
    </w:p>
    <w:p w:rsidR="00B95D38" w:rsidRDefault="00B95D38" w:rsidP="00B95D38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РАЗРАБОТЧИК:</w:t>
      </w:r>
    </w:p>
    <w:p w:rsidR="00B95D38" w:rsidRPr="00A15080" w:rsidRDefault="00B95D38" w:rsidP="007974E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Осипова Н.В., мастер производственного обучения  кафедры сервиса и туризма</w:t>
      </w:r>
    </w:p>
    <w:p w:rsidR="00B95D38" w:rsidRPr="008907B2" w:rsidRDefault="00B95D38" w:rsidP="00B95D38">
      <w:pPr>
        <w:contextualSpacing/>
        <w:jc w:val="center"/>
        <w:rPr>
          <w:b/>
          <w:sz w:val="28"/>
          <w:szCs w:val="28"/>
        </w:rPr>
      </w:pPr>
    </w:p>
    <w:p w:rsidR="00B95D38" w:rsidRDefault="00B95D38" w:rsidP="00B95D38">
      <w:pPr>
        <w:contextualSpacing/>
        <w:jc w:val="both"/>
        <w:rPr>
          <w:rFonts w:eastAsia="Times New Roman"/>
          <w:sz w:val="32"/>
          <w:lang w:eastAsia="x-none"/>
        </w:rPr>
      </w:pPr>
      <w:r w:rsidRPr="008907B2">
        <w:rPr>
          <w:rFonts w:eastAsia="Times New Roman"/>
          <w:b/>
          <w:sz w:val="28"/>
          <w:szCs w:val="28"/>
          <w:lang w:val="x-none" w:eastAsia="x-none"/>
        </w:rPr>
        <w:t>РЕЦЕНЗЕНТ</w:t>
      </w:r>
      <w:r>
        <w:rPr>
          <w:rFonts w:eastAsia="Times New Roman"/>
          <w:b/>
          <w:sz w:val="28"/>
          <w:szCs w:val="28"/>
          <w:lang w:eastAsia="x-none"/>
        </w:rPr>
        <w:t>:</w:t>
      </w:r>
      <w:r w:rsidRPr="00AE5D9E">
        <w:rPr>
          <w:rFonts w:eastAsia="Times New Roman"/>
          <w:sz w:val="32"/>
          <w:lang w:val="x-none" w:eastAsia="x-none"/>
        </w:rPr>
        <w:t xml:space="preserve"> </w:t>
      </w:r>
    </w:p>
    <w:p w:rsidR="00B95D38" w:rsidRPr="008907B2" w:rsidRDefault="00B95D38" w:rsidP="00B95D38">
      <w:pPr>
        <w:contextualSpacing/>
        <w:jc w:val="both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32"/>
          <w:lang w:eastAsia="x-none"/>
        </w:rPr>
        <w:t>Осипова Е</w:t>
      </w:r>
      <w:r>
        <w:rPr>
          <w:sz w:val="28"/>
          <w:szCs w:val="28"/>
        </w:rPr>
        <w:t>.Н</w:t>
      </w:r>
      <w:r w:rsidRPr="00A15080">
        <w:rPr>
          <w:sz w:val="28"/>
          <w:szCs w:val="28"/>
        </w:rPr>
        <w:t xml:space="preserve">., </w:t>
      </w:r>
      <w:r>
        <w:rPr>
          <w:sz w:val="28"/>
          <w:szCs w:val="28"/>
        </w:rPr>
        <w:t>канд. техн. наук, доцент, кафедра сервиса и туризма</w:t>
      </w:r>
    </w:p>
    <w:p w:rsidR="00B95D38" w:rsidRPr="008907B2" w:rsidRDefault="00B95D38" w:rsidP="00B95D38">
      <w:pPr>
        <w:ind w:firstLine="567"/>
        <w:contextualSpacing/>
        <w:jc w:val="both"/>
        <w:rPr>
          <w:rFonts w:eastAsia="Times New Roman"/>
          <w:sz w:val="28"/>
          <w:szCs w:val="28"/>
          <w:lang w:val="x-none" w:eastAsia="x-none"/>
        </w:rPr>
      </w:pPr>
    </w:p>
    <w:p w:rsidR="00B95D38" w:rsidRPr="00AE5D9E" w:rsidRDefault="00B95D38" w:rsidP="00B95D38">
      <w:pPr>
        <w:ind w:firstLine="567"/>
        <w:contextualSpacing/>
        <w:jc w:val="both"/>
        <w:rPr>
          <w:rFonts w:eastAsia="Times New Roman"/>
          <w:sz w:val="32"/>
          <w:lang w:val="x-none" w:eastAsia="x-none"/>
        </w:rPr>
      </w:pPr>
    </w:p>
    <w:p w:rsidR="00B95D38" w:rsidRDefault="00B95D38" w:rsidP="00B95D38">
      <w:pPr>
        <w:contextualSpacing/>
        <w:rPr>
          <w:rFonts w:eastAsia="Times New Roman"/>
        </w:rPr>
      </w:pPr>
    </w:p>
    <w:p w:rsidR="00B95D38" w:rsidRDefault="00B95D38" w:rsidP="00B95D38">
      <w:pPr>
        <w:contextualSpacing/>
        <w:rPr>
          <w:rFonts w:eastAsia="Times New Roman"/>
        </w:rPr>
      </w:pPr>
    </w:p>
    <w:p w:rsidR="00B95D38" w:rsidRDefault="00B95D38" w:rsidP="00B95D38">
      <w:pPr>
        <w:contextualSpacing/>
        <w:rPr>
          <w:rFonts w:eastAsia="Times New Roman"/>
        </w:rPr>
      </w:pPr>
    </w:p>
    <w:p w:rsidR="00B95D38" w:rsidRDefault="00B95D38" w:rsidP="00B95D38">
      <w:pPr>
        <w:contextualSpacing/>
        <w:rPr>
          <w:rFonts w:eastAsia="Times New Roman"/>
        </w:rPr>
      </w:pPr>
    </w:p>
    <w:p w:rsidR="00B95D38" w:rsidRDefault="00B95D38" w:rsidP="00B95D38">
      <w:pPr>
        <w:contextualSpacing/>
        <w:rPr>
          <w:rFonts w:eastAsia="Times New Roman"/>
        </w:rPr>
      </w:pPr>
    </w:p>
    <w:p w:rsidR="00B95D38" w:rsidRDefault="00B95D38" w:rsidP="00B95D38">
      <w:pPr>
        <w:contextualSpacing/>
        <w:rPr>
          <w:rFonts w:eastAsia="Times New Roman"/>
        </w:rPr>
      </w:pPr>
    </w:p>
    <w:p w:rsidR="00B95D38" w:rsidRPr="00AE5D9E" w:rsidRDefault="00B95D38" w:rsidP="00B95D38">
      <w:pPr>
        <w:contextualSpacing/>
        <w:rPr>
          <w:rFonts w:eastAsia="Times New Roman"/>
        </w:rPr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Pr="00E716A4" w:rsidRDefault="00B95D38" w:rsidP="00B95D3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  <w:r w:rsidRPr="00E716A4">
        <w:rPr>
          <w:sz w:val="28"/>
          <w:szCs w:val="28"/>
        </w:rPr>
        <w:t>Рабочая</w:t>
      </w:r>
      <w:r w:rsidRPr="00FD2888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 производственной</w:t>
      </w:r>
      <w:r w:rsidRPr="00FD2888">
        <w:rPr>
          <w:sz w:val="28"/>
          <w:szCs w:val="28"/>
        </w:rPr>
        <w:t xml:space="preserve"> практики по профессиональному </w:t>
      </w:r>
      <w:r w:rsidRPr="004D0B69">
        <w:rPr>
          <w:sz w:val="28"/>
          <w:szCs w:val="28"/>
        </w:rPr>
        <w:t xml:space="preserve">модулю </w:t>
      </w:r>
      <w:r w:rsidR="007974EA">
        <w:rPr>
          <w:sz w:val="28"/>
          <w:szCs w:val="28"/>
        </w:rPr>
        <w:t>ПМ.01</w:t>
      </w:r>
      <w:r w:rsidRPr="00E716A4">
        <w:rPr>
          <w:sz w:val="28"/>
          <w:szCs w:val="28"/>
        </w:rPr>
        <w:t xml:space="preserve"> Организация и контроль текущей деятельности служб предп</w:t>
      </w:r>
      <w:r w:rsidR="007974EA">
        <w:rPr>
          <w:sz w:val="28"/>
          <w:szCs w:val="28"/>
        </w:rPr>
        <w:t>риятий туризма и гостеприимства,</w:t>
      </w:r>
      <w:r w:rsidRPr="00E716A4">
        <w:rPr>
          <w:sz w:val="28"/>
          <w:szCs w:val="28"/>
        </w:rPr>
        <w:t xml:space="preserve"> рассмотрена и одобрена на заседании кафедры</w:t>
      </w:r>
      <w:r w:rsidRPr="000D452A">
        <w:rPr>
          <w:sz w:val="28"/>
          <w:szCs w:val="28"/>
        </w:rPr>
        <w:t xml:space="preserve"> </w:t>
      </w:r>
      <w:r>
        <w:rPr>
          <w:sz w:val="28"/>
          <w:szCs w:val="28"/>
        </w:rPr>
        <w:t>сервиса и туризма</w:t>
      </w:r>
      <w:r w:rsidRPr="00E716A4">
        <w:rPr>
          <w:sz w:val="28"/>
          <w:szCs w:val="28"/>
        </w:rPr>
        <w:t>, протокол от</w:t>
      </w:r>
      <w:r w:rsidR="00213088">
        <w:rPr>
          <w:sz w:val="28"/>
          <w:szCs w:val="28"/>
        </w:rPr>
        <w:t xml:space="preserve"> 28</w:t>
      </w:r>
      <w:r w:rsidR="00B72864">
        <w:rPr>
          <w:sz w:val="28"/>
          <w:szCs w:val="28"/>
        </w:rPr>
        <w:t xml:space="preserve"> </w:t>
      </w:r>
      <w:r w:rsidR="00213088">
        <w:rPr>
          <w:sz w:val="28"/>
          <w:szCs w:val="28"/>
        </w:rPr>
        <w:t>ма</w:t>
      </w:r>
      <w:r w:rsidR="00900FBF">
        <w:rPr>
          <w:sz w:val="28"/>
          <w:szCs w:val="28"/>
        </w:rPr>
        <w:t>я</w:t>
      </w:r>
      <w:r w:rsidR="00853C0D">
        <w:rPr>
          <w:sz w:val="28"/>
          <w:szCs w:val="28"/>
        </w:rPr>
        <w:t xml:space="preserve"> </w:t>
      </w:r>
      <w:r w:rsidR="00900FBF">
        <w:rPr>
          <w:sz w:val="28"/>
          <w:szCs w:val="28"/>
        </w:rPr>
        <w:t>202</w:t>
      </w:r>
      <w:r w:rsidR="00213088">
        <w:rPr>
          <w:sz w:val="28"/>
          <w:szCs w:val="28"/>
        </w:rPr>
        <w:t>5</w:t>
      </w:r>
      <w:r w:rsidRPr="00CF7D7B">
        <w:rPr>
          <w:sz w:val="28"/>
          <w:szCs w:val="28"/>
        </w:rPr>
        <w:t xml:space="preserve"> г</w:t>
      </w:r>
      <w:r w:rsidR="00B72864">
        <w:rPr>
          <w:sz w:val="28"/>
          <w:szCs w:val="28"/>
        </w:rPr>
        <w:t>.,</w:t>
      </w:r>
      <w:r w:rsidRPr="00CF7D7B">
        <w:rPr>
          <w:sz w:val="28"/>
          <w:szCs w:val="28"/>
        </w:rPr>
        <w:t xml:space="preserve">№ </w:t>
      </w:r>
      <w:r w:rsidR="00213088">
        <w:rPr>
          <w:sz w:val="28"/>
          <w:szCs w:val="28"/>
        </w:rPr>
        <w:t>8</w:t>
      </w:r>
      <w:r w:rsidR="00900FBF">
        <w:rPr>
          <w:sz w:val="28"/>
          <w:szCs w:val="28"/>
        </w:rPr>
        <w:t>.</w:t>
      </w:r>
    </w:p>
    <w:p w:rsidR="00B95D38" w:rsidRPr="00900FBF" w:rsidRDefault="00B95D38" w:rsidP="00B95D38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B95D38" w:rsidRDefault="00B95D38" w:rsidP="00B95D38">
      <w:pPr>
        <w:rPr>
          <w:rFonts w:eastAsia="Times New Roman"/>
        </w:rPr>
      </w:pPr>
    </w:p>
    <w:p w:rsidR="00B95D38" w:rsidRDefault="00B95D38" w:rsidP="00B95D38">
      <w:pPr>
        <w:rPr>
          <w:rFonts w:eastAsia="Times New Roman"/>
        </w:rPr>
      </w:pPr>
    </w:p>
    <w:p w:rsidR="00B95D38" w:rsidRDefault="00B95D38" w:rsidP="00B95D38">
      <w:pPr>
        <w:rPr>
          <w:rFonts w:eastAsia="Times New Roman"/>
        </w:rPr>
      </w:pPr>
    </w:p>
    <w:p w:rsidR="00B95D38" w:rsidRDefault="00B95D38" w:rsidP="00B95D38">
      <w:pPr>
        <w:rPr>
          <w:rFonts w:eastAsia="Times New Roman"/>
        </w:rPr>
      </w:pPr>
    </w:p>
    <w:p w:rsidR="00B95D38" w:rsidRDefault="00B95D38" w:rsidP="00B95D38"/>
    <w:p w:rsidR="00B95D38" w:rsidRPr="00B72864" w:rsidRDefault="00B95D38" w:rsidP="00B72864">
      <w:pPr>
        <w:contextualSpacing/>
        <w:rPr>
          <w:color w:val="000000"/>
          <w:sz w:val="28"/>
          <w:szCs w:val="28"/>
        </w:rPr>
      </w:pPr>
      <w:r w:rsidRPr="000D452A">
        <w:rPr>
          <w:color w:val="000000"/>
          <w:sz w:val="28"/>
          <w:szCs w:val="28"/>
        </w:rPr>
        <w:t>Заведующий кафедрой</w:t>
      </w:r>
      <w:r w:rsidR="00B72864">
        <w:rPr>
          <w:color w:val="000000"/>
          <w:sz w:val="28"/>
          <w:szCs w:val="28"/>
        </w:rPr>
        <w:t xml:space="preserve"> </w:t>
      </w:r>
      <w:r w:rsidRPr="000D452A">
        <w:rPr>
          <w:color w:val="000000"/>
          <w:sz w:val="28"/>
          <w:szCs w:val="28"/>
        </w:rPr>
        <w:t>сервиса</w:t>
      </w:r>
      <w:r w:rsidR="00B72864">
        <w:rPr>
          <w:color w:val="000000"/>
          <w:sz w:val="28"/>
          <w:szCs w:val="28"/>
        </w:rPr>
        <w:t xml:space="preserve"> и туризма            </w:t>
      </w:r>
      <w:r w:rsidRPr="000D452A">
        <w:rPr>
          <w:color w:val="000000"/>
          <w:sz w:val="28"/>
          <w:szCs w:val="28"/>
        </w:rPr>
        <w:t xml:space="preserve"> </w:t>
      </w:r>
      <w:r w:rsidR="00853C0D">
        <w:rPr>
          <w:noProof/>
        </w:rPr>
        <w:drawing>
          <wp:inline distT="0" distB="0" distL="0" distR="0" wp14:anchorId="2734163E" wp14:editId="144612A1">
            <wp:extent cx="533400" cy="2762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3" t="16959" r="72150" b="74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52A">
        <w:rPr>
          <w:color w:val="000000"/>
          <w:sz w:val="28"/>
          <w:szCs w:val="28"/>
        </w:rPr>
        <w:t xml:space="preserve">          Е.Н.Осипова</w:t>
      </w: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>
      <w:pPr>
        <w:spacing w:after="200" w:line="276" w:lineRule="auto"/>
      </w:pPr>
      <w:r>
        <w:br w:type="page"/>
      </w:r>
    </w:p>
    <w:p w:rsidR="00FE43AC" w:rsidRPr="00FE43AC" w:rsidRDefault="00FE43AC" w:rsidP="00FE43AC">
      <w:pPr>
        <w:contextualSpacing/>
        <w:jc w:val="center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lastRenderedPageBreak/>
        <w:t>РАЗДЕЛ 1. ОРГАНИЗАЦИОННО-МЕТОДИЧЕСКИЙ</w:t>
      </w:r>
    </w:p>
    <w:p w:rsidR="00FE43AC" w:rsidRPr="00FE43AC" w:rsidRDefault="00FE43AC" w:rsidP="00FE43AC">
      <w:pPr>
        <w:contextualSpacing/>
        <w:rPr>
          <w:b/>
          <w:sz w:val="32"/>
          <w:szCs w:val="32"/>
        </w:rPr>
      </w:pPr>
    </w:p>
    <w:p w:rsidR="00FE43AC" w:rsidRPr="00FE43AC" w:rsidRDefault="00FE43AC" w:rsidP="00FE43AC">
      <w:pPr>
        <w:numPr>
          <w:ilvl w:val="1"/>
          <w:numId w:val="2"/>
        </w:numPr>
        <w:jc w:val="center"/>
        <w:rPr>
          <w:b/>
          <w:sz w:val="28"/>
          <w:szCs w:val="28"/>
          <w:lang w:val="en-US"/>
        </w:rPr>
      </w:pPr>
      <w:r w:rsidRPr="00FE43AC">
        <w:rPr>
          <w:b/>
          <w:sz w:val="28"/>
          <w:szCs w:val="28"/>
        </w:rPr>
        <w:t xml:space="preserve">Цель и задачи практики </w:t>
      </w:r>
    </w:p>
    <w:p w:rsidR="00FE43AC" w:rsidRPr="00FE43AC" w:rsidRDefault="00FE43AC" w:rsidP="00FE43AC">
      <w:pPr>
        <w:ind w:firstLine="567"/>
        <w:jc w:val="both"/>
        <w:rPr>
          <w:spacing w:val="-1"/>
          <w:sz w:val="28"/>
          <w:szCs w:val="28"/>
        </w:rPr>
      </w:pPr>
    </w:p>
    <w:p w:rsidR="00FE43AC" w:rsidRPr="00FE43AC" w:rsidRDefault="00FE43AC" w:rsidP="00665DF1">
      <w:pPr>
        <w:jc w:val="both"/>
        <w:rPr>
          <w:sz w:val="28"/>
          <w:szCs w:val="28"/>
        </w:rPr>
      </w:pPr>
      <w:r w:rsidRPr="00FE43AC">
        <w:rPr>
          <w:spacing w:val="-1"/>
          <w:sz w:val="28"/>
          <w:szCs w:val="28"/>
        </w:rPr>
        <w:t xml:space="preserve">Целью производственной практики по </w:t>
      </w:r>
      <w:r w:rsidRPr="00FE43AC">
        <w:rPr>
          <w:iCs/>
          <w:sz w:val="28"/>
          <w:szCs w:val="28"/>
        </w:rPr>
        <w:t xml:space="preserve">профессиональному модулю </w:t>
      </w:r>
      <w:r w:rsidR="007974EA">
        <w:rPr>
          <w:sz w:val="28"/>
          <w:szCs w:val="28"/>
        </w:rPr>
        <w:t>ПМ.01</w:t>
      </w:r>
      <w:r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Pr="00FE43AC">
        <w:rPr>
          <w:sz w:val="28"/>
          <w:szCs w:val="28"/>
        </w:rPr>
        <w:t xml:space="preserve"> является ф</w:t>
      </w:r>
      <w:r w:rsidRPr="00FE43AC">
        <w:rPr>
          <w:spacing w:val="-2"/>
          <w:sz w:val="28"/>
          <w:szCs w:val="28"/>
        </w:rPr>
        <w:t xml:space="preserve">ормирование у обучающихся общих и профессиональных компетенций, приобретение практического опыта, направленное на освоение вида деятельности </w:t>
      </w:r>
      <w:r w:rsidRPr="00FE43AC">
        <w:rPr>
          <w:iCs/>
          <w:sz w:val="28"/>
          <w:szCs w:val="28"/>
        </w:rPr>
        <w:t>по обслуживанию гостей в процессе проживания</w:t>
      </w:r>
      <w:r w:rsidRPr="00FE43AC">
        <w:rPr>
          <w:sz w:val="28"/>
          <w:szCs w:val="28"/>
        </w:rPr>
        <w:t xml:space="preserve"> по специальности</w:t>
      </w:r>
      <w:r w:rsidRPr="00FE43AC">
        <w:rPr>
          <w:i/>
          <w:sz w:val="28"/>
          <w:szCs w:val="28"/>
        </w:rPr>
        <w:t xml:space="preserve"> </w:t>
      </w:r>
      <w:r w:rsidRPr="00FE43AC">
        <w:rPr>
          <w:sz w:val="28"/>
          <w:szCs w:val="28"/>
        </w:rPr>
        <w:t>43.02.1</w:t>
      </w:r>
      <w:r>
        <w:rPr>
          <w:sz w:val="28"/>
          <w:szCs w:val="28"/>
        </w:rPr>
        <w:t>6 Туризм и гостеприимство</w:t>
      </w:r>
      <w:r w:rsidR="00665DF1" w:rsidRPr="00665DF1">
        <w:rPr>
          <w:sz w:val="28"/>
          <w:szCs w:val="28"/>
        </w:rPr>
        <w:t>(направленность предоставление гостиничных услуг)</w:t>
      </w:r>
      <w:r w:rsidRPr="00FE43AC">
        <w:rPr>
          <w:sz w:val="28"/>
          <w:szCs w:val="28"/>
        </w:rPr>
        <w:t>.</w:t>
      </w:r>
    </w:p>
    <w:p w:rsidR="00FE43AC" w:rsidRPr="00FE43AC" w:rsidRDefault="00FE43AC" w:rsidP="00665DF1">
      <w:pPr>
        <w:ind w:firstLine="709"/>
        <w:jc w:val="both"/>
        <w:rPr>
          <w:b/>
          <w:bCs/>
          <w:sz w:val="28"/>
          <w:szCs w:val="28"/>
        </w:rPr>
      </w:pPr>
      <w:r w:rsidRPr="00FE43AC">
        <w:rPr>
          <w:sz w:val="28"/>
          <w:szCs w:val="28"/>
        </w:rPr>
        <w:t xml:space="preserve">Задачами производственной практики по профессиональному модулю </w:t>
      </w:r>
      <w:r w:rsidRPr="00FE43AC">
        <w:rPr>
          <w:i/>
          <w:sz w:val="28"/>
          <w:szCs w:val="28"/>
        </w:rPr>
        <w:t xml:space="preserve"> </w:t>
      </w:r>
      <w:r w:rsidRPr="00FE43AC">
        <w:rPr>
          <w:sz w:val="28"/>
          <w:szCs w:val="28"/>
        </w:rPr>
        <w:t>являются:</w:t>
      </w:r>
    </w:p>
    <w:p w:rsidR="00FE43AC" w:rsidRPr="00FE43AC" w:rsidRDefault="00FE43AC" w:rsidP="00665DF1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расширение,</w:t>
      </w:r>
      <w:r w:rsidRPr="00FE43AC">
        <w:rPr>
          <w:i/>
          <w:sz w:val="28"/>
          <w:szCs w:val="28"/>
        </w:rPr>
        <w:t xml:space="preserve"> </w:t>
      </w:r>
      <w:r w:rsidRPr="00FE43AC">
        <w:rPr>
          <w:sz w:val="28"/>
          <w:szCs w:val="28"/>
        </w:rPr>
        <w:t>углубление и систематизация знаний и умений, полученных при изучении междисциплинарного курса (МДК) «</w:t>
      </w:r>
      <w:r w:rsidRPr="00E716A4">
        <w:rPr>
          <w:sz w:val="28"/>
          <w:szCs w:val="28"/>
        </w:rPr>
        <w:t>Организация и контроль текущей деятельности служб предприятий туризма и гостеприимства</w:t>
      </w:r>
      <w:r w:rsidRPr="00FE43AC">
        <w:rPr>
          <w:sz w:val="28"/>
          <w:szCs w:val="28"/>
        </w:rPr>
        <w:t xml:space="preserve">» </w:t>
      </w:r>
      <w:r w:rsidRPr="00FE43AC">
        <w:rPr>
          <w:iCs/>
          <w:sz w:val="28"/>
          <w:szCs w:val="28"/>
        </w:rPr>
        <w:t>на основе изучения деятельности конкретной организации</w:t>
      </w:r>
      <w:r w:rsidRPr="00FE43AC">
        <w:rPr>
          <w:sz w:val="28"/>
          <w:szCs w:val="28"/>
        </w:rPr>
        <w:t>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закрепление первоначального практического опыта и приобретение самостоятельного опыта профессиональной деятельности в условиях трудового коллектива;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приобщение к работе в трудовом коллективе;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развитие профессионального мышления;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отбор необходимого материала для выполнения индивидуального задания и составления Отчета о прохождении производственной практики;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получение практических навыков организации и контроля работы обслуживающего и технического персонала хозяйственной службы при предоставлении услуги размещения, дополнительных услуг, уборке номеров и служебных помещений;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научить студентов организовывать и выполнять работу по предоставлению услуги питания в номерах (room-service);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 научить студентов вести учет оборудования и инвентаря гостиницы;</w:t>
      </w:r>
    </w:p>
    <w:p w:rsidR="00FE43AC" w:rsidRPr="00FE43AC" w:rsidRDefault="00FE43AC" w:rsidP="00FE43AC">
      <w:pPr>
        <w:ind w:firstLine="709"/>
        <w:jc w:val="both"/>
        <w:rPr>
          <w:i/>
          <w:sz w:val="28"/>
          <w:szCs w:val="28"/>
        </w:rPr>
      </w:pPr>
      <w:r w:rsidRPr="00FE43AC">
        <w:rPr>
          <w:sz w:val="28"/>
          <w:szCs w:val="28"/>
        </w:rPr>
        <w:t>- получение практических навыков обеспечения сохранности вещей и ценностей проживающих.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В результате прохождения производственной практики  по </w:t>
      </w:r>
      <w:r w:rsidRPr="00FE43AC">
        <w:rPr>
          <w:iCs/>
          <w:sz w:val="28"/>
          <w:szCs w:val="28"/>
        </w:rPr>
        <w:t xml:space="preserve">профессиональному модулю </w:t>
      </w:r>
      <w:r w:rsidR="007974EA">
        <w:rPr>
          <w:sz w:val="28"/>
          <w:szCs w:val="28"/>
        </w:rPr>
        <w:t>ПМ.01</w:t>
      </w:r>
      <w:r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Pr="00FE43AC">
        <w:rPr>
          <w:sz w:val="28"/>
          <w:szCs w:val="28"/>
        </w:rPr>
        <w:t xml:space="preserve"> должен:</w:t>
      </w:r>
    </w:p>
    <w:p w:rsidR="00FE43AC" w:rsidRPr="00FE43AC" w:rsidRDefault="00FE43AC" w:rsidP="00FE43AC">
      <w:pPr>
        <w:ind w:firstLine="709"/>
        <w:jc w:val="both"/>
        <w:rPr>
          <w:i/>
          <w:sz w:val="28"/>
          <w:szCs w:val="28"/>
        </w:rPr>
      </w:pPr>
      <w:r w:rsidRPr="00FE43AC">
        <w:rPr>
          <w:i/>
          <w:sz w:val="28"/>
          <w:szCs w:val="28"/>
        </w:rPr>
        <w:t>знать: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b/>
          <w:sz w:val="28"/>
          <w:szCs w:val="28"/>
        </w:rPr>
        <w:t xml:space="preserve">- </w:t>
      </w:r>
      <w:r w:rsidRPr="00FE43AC">
        <w:rPr>
          <w:sz w:val="28"/>
          <w:szCs w:val="28"/>
        </w:rPr>
        <w:t>структуру службы обслуживания и эксплуатации номерного фонда, ее цели, задачи, значение в общей структуре гостиницы;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принципы взаимодействия с другими службами отеля;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сервисные стандарты housekeeping;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санитарно-гигиенические мероприятия по обеспечению чистоты, порядка, комфорта пребывания гостей;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порядок материально-технического обеспечения гостиницы и контроля за соблюдением норм и стандартов оснащения номерного фонда;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lastRenderedPageBreak/>
        <w:t>- п</w:t>
      </w:r>
      <w:r w:rsidRPr="00FE43AC">
        <w:rPr>
          <w:bCs/>
          <w:sz w:val="28"/>
          <w:szCs w:val="28"/>
        </w:rPr>
        <w:t>ринципы у</w:t>
      </w:r>
      <w:r w:rsidRPr="00FE43AC">
        <w:rPr>
          <w:sz w:val="28"/>
          <w:szCs w:val="28"/>
        </w:rPr>
        <w:t>правления материально-производственными запасами;</w:t>
      </w:r>
    </w:p>
    <w:p w:rsidR="00FE43AC" w:rsidRPr="00FE43AC" w:rsidRDefault="00FE43AC" w:rsidP="00FE43AC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методы оценки уровня предоставляемого гостям сервиса;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требования охраны труда, техники безопасности и правил противопожарной безопасности;</w:t>
      </w:r>
    </w:p>
    <w:p w:rsidR="00FE43AC" w:rsidRPr="00FE43AC" w:rsidRDefault="00FE43AC" w:rsidP="00FE43AC">
      <w:pPr>
        <w:ind w:firstLine="567"/>
        <w:contextualSpacing/>
        <w:jc w:val="both"/>
        <w:outlineLvl w:val="4"/>
        <w:rPr>
          <w:sz w:val="28"/>
          <w:szCs w:val="28"/>
        </w:rPr>
      </w:pPr>
      <w:r w:rsidRPr="00FE43AC">
        <w:rPr>
          <w:sz w:val="28"/>
          <w:szCs w:val="28"/>
        </w:rPr>
        <w:t>- систему отчетности в службе обслуживания и эксплуатации номерного фонда.</w:t>
      </w:r>
    </w:p>
    <w:p w:rsidR="00FE43AC" w:rsidRPr="00FE43AC" w:rsidRDefault="00FE43AC" w:rsidP="00FE43AC">
      <w:pPr>
        <w:ind w:firstLine="709"/>
        <w:jc w:val="both"/>
        <w:rPr>
          <w:i/>
          <w:sz w:val="28"/>
          <w:szCs w:val="28"/>
        </w:rPr>
      </w:pPr>
      <w:r w:rsidRPr="00FE43AC">
        <w:rPr>
          <w:i/>
          <w:sz w:val="28"/>
          <w:szCs w:val="28"/>
        </w:rPr>
        <w:t>уметь:</w:t>
      </w:r>
    </w:p>
    <w:p w:rsidR="00FE43AC" w:rsidRPr="00FE43AC" w:rsidRDefault="00FE43AC" w:rsidP="00FE43AC">
      <w:pPr>
        <w:ind w:firstLine="567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планировать работу службы обслуживания и эксплуатации номерного фонда;</w:t>
      </w:r>
    </w:p>
    <w:p w:rsidR="00FE43AC" w:rsidRPr="00FE43AC" w:rsidRDefault="00FE43AC" w:rsidP="00FE43AC">
      <w:pPr>
        <w:ind w:firstLine="567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организовывать выполнение и контролировать соблюдение стандартов качества оказываемых услуг сотрудниками службы;</w:t>
      </w:r>
    </w:p>
    <w:p w:rsidR="00FE43AC" w:rsidRPr="00FE43AC" w:rsidRDefault="00FE43AC" w:rsidP="00FE43AC">
      <w:pPr>
        <w:ind w:firstLine="567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рассчитывать нормативы работы горничных;</w:t>
      </w:r>
    </w:p>
    <w:p w:rsidR="00FE43AC" w:rsidRPr="00FE43AC" w:rsidRDefault="00FE43AC" w:rsidP="00FE43AC">
      <w:pPr>
        <w:ind w:firstLine="567"/>
        <w:contextualSpacing/>
        <w:jc w:val="both"/>
        <w:outlineLvl w:val="4"/>
        <w:rPr>
          <w:sz w:val="28"/>
          <w:szCs w:val="28"/>
        </w:rPr>
      </w:pPr>
      <w:r w:rsidRPr="00FE43AC">
        <w:rPr>
          <w:sz w:val="28"/>
          <w:szCs w:val="28"/>
        </w:rPr>
        <w:t>- контролировать состояние номерного фонда, ведение документации службы, работу обслуживающего персонала по соблюдению техники безопасности на рабочем месте, оказанию первой помощи и действий в экстремальной ситуации;</w:t>
      </w:r>
    </w:p>
    <w:p w:rsidR="00FE43AC" w:rsidRPr="00FE43AC" w:rsidRDefault="00FE43AC" w:rsidP="00FE43AC">
      <w:pPr>
        <w:ind w:firstLine="709"/>
        <w:jc w:val="both"/>
        <w:rPr>
          <w:i/>
          <w:sz w:val="28"/>
          <w:szCs w:val="28"/>
        </w:rPr>
      </w:pPr>
      <w:r w:rsidRPr="00FE43AC">
        <w:rPr>
          <w:i/>
          <w:sz w:val="28"/>
          <w:szCs w:val="28"/>
        </w:rPr>
        <w:t>иметь практический опыт в:</w:t>
      </w:r>
    </w:p>
    <w:p w:rsidR="00FE43AC" w:rsidRPr="00FE43AC" w:rsidRDefault="00FE43AC" w:rsidP="00FE43AC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в разработке операционных процедур и стандартов службы обслуживания и эксплуатации номерного фонда;</w:t>
      </w:r>
    </w:p>
    <w:p w:rsidR="00FE43AC" w:rsidRPr="00FE43AC" w:rsidRDefault="00FE43AC" w:rsidP="00FE43AC">
      <w:pPr>
        <w:ind w:firstLine="567"/>
        <w:contextualSpacing/>
        <w:outlineLvl w:val="4"/>
        <w:rPr>
          <w:b/>
          <w:i/>
          <w:sz w:val="28"/>
          <w:szCs w:val="28"/>
        </w:rPr>
      </w:pPr>
      <w:r w:rsidRPr="00FE43AC">
        <w:rPr>
          <w:sz w:val="28"/>
          <w:szCs w:val="28"/>
        </w:rPr>
        <w:t>- планировании, организации, стимулировании и контроле деятельности персонала службы обслуживания и эксплуатации номерного фонда.</w:t>
      </w:r>
    </w:p>
    <w:p w:rsidR="00FE43AC" w:rsidRPr="00FE43AC" w:rsidRDefault="00FE43AC" w:rsidP="00FE43AC">
      <w:pPr>
        <w:jc w:val="both"/>
        <w:rPr>
          <w:i/>
          <w:sz w:val="28"/>
          <w:szCs w:val="28"/>
        </w:rPr>
      </w:pPr>
    </w:p>
    <w:p w:rsidR="00FE43AC" w:rsidRPr="00FE43AC" w:rsidRDefault="00FE43AC" w:rsidP="00FE43AC">
      <w:pPr>
        <w:numPr>
          <w:ilvl w:val="1"/>
          <w:numId w:val="1"/>
        </w:numPr>
        <w:contextualSpacing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>Вид практики, способ и форма ее проведения</w:t>
      </w:r>
    </w:p>
    <w:p w:rsidR="00FE43AC" w:rsidRPr="00FE43AC" w:rsidRDefault="00FE43AC" w:rsidP="00FE43AC">
      <w:pPr>
        <w:ind w:left="900"/>
        <w:contextualSpacing/>
        <w:rPr>
          <w:b/>
          <w:sz w:val="28"/>
          <w:szCs w:val="28"/>
        </w:rPr>
      </w:pPr>
    </w:p>
    <w:p w:rsidR="00FE43AC" w:rsidRPr="00FE43AC" w:rsidRDefault="00FE43AC" w:rsidP="00FE43AC">
      <w:pPr>
        <w:ind w:firstLine="567"/>
        <w:contextualSpacing/>
        <w:jc w:val="both"/>
        <w:rPr>
          <w:sz w:val="28"/>
          <w:szCs w:val="28"/>
        </w:rPr>
      </w:pPr>
      <w:r w:rsidRPr="00FE43AC">
        <w:rPr>
          <w:b/>
          <w:sz w:val="28"/>
          <w:szCs w:val="28"/>
        </w:rPr>
        <w:t xml:space="preserve">Вид </w:t>
      </w:r>
      <w:r w:rsidRPr="00FE43AC">
        <w:rPr>
          <w:sz w:val="28"/>
          <w:szCs w:val="28"/>
        </w:rPr>
        <w:t>практики – производственная.</w:t>
      </w:r>
    </w:p>
    <w:p w:rsidR="00FE43AC" w:rsidRPr="00FE43AC" w:rsidRDefault="00FE43AC" w:rsidP="00FE43AC">
      <w:pPr>
        <w:ind w:firstLine="540"/>
        <w:contextualSpacing/>
        <w:jc w:val="both"/>
        <w:rPr>
          <w:sz w:val="28"/>
          <w:szCs w:val="28"/>
        </w:rPr>
      </w:pPr>
      <w:r w:rsidRPr="00FE43AC">
        <w:rPr>
          <w:b/>
          <w:iCs/>
          <w:sz w:val="28"/>
          <w:szCs w:val="28"/>
        </w:rPr>
        <w:t>Форма</w:t>
      </w:r>
      <w:r w:rsidRPr="00FE43AC">
        <w:rPr>
          <w:iCs/>
          <w:sz w:val="28"/>
          <w:szCs w:val="28"/>
        </w:rPr>
        <w:t xml:space="preserve"> проведения производственной</w:t>
      </w:r>
      <w:r w:rsidRPr="00FE43AC">
        <w:rPr>
          <w:i/>
          <w:iCs/>
          <w:sz w:val="28"/>
          <w:szCs w:val="28"/>
        </w:rPr>
        <w:t xml:space="preserve"> </w:t>
      </w:r>
      <w:r w:rsidRPr="00FE43AC">
        <w:rPr>
          <w:sz w:val="28"/>
          <w:szCs w:val="28"/>
        </w:rPr>
        <w:t>практики по профессиональному модулю</w:t>
      </w:r>
      <w:r>
        <w:rPr>
          <w:sz w:val="28"/>
          <w:szCs w:val="28"/>
        </w:rPr>
        <w:t xml:space="preserve"> </w:t>
      </w:r>
      <w:r w:rsidR="007974EA">
        <w:rPr>
          <w:sz w:val="28"/>
          <w:szCs w:val="28"/>
        </w:rPr>
        <w:t>ПМ.01</w:t>
      </w:r>
      <w:r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Pr="00FE43AC">
        <w:rPr>
          <w:sz w:val="28"/>
          <w:szCs w:val="28"/>
        </w:rPr>
        <w:t>:</w:t>
      </w:r>
    </w:p>
    <w:p w:rsidR="00FE43AC" w:rsidRPr="00FE43AC" w:rsidRDefault="00FE43AC" w:rsidP="00FE43AC">
      <w:pPr>
        <w:ind w:firstLine="709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концентрированно - путем выделения в графике учебного процесса непрерывного периода учебного времени для проведения учебных практик, предусмотренных ОПОП СПО после освоения междисциплинарного курса и прохождения учебной практики.</w:t>
      </w:r>
    </w:p>
    <w:p w:rsidR="00FE43AC" w:rsidRPr="00FE43AC" w:rsidRDefault="00FE43AC" w:rsidP="00FE43AC">
      <w:pPr>
        <w:keepNext/>
        <w:contextualSpacing/>
        <w:jc w:val="center"/>
        <w:outlineLvl w:val="0"/>
        <w:rPr>
          <w:b/>
          <w:sz w:val="28"/>
          <w:szCs w:val="28"/>
        </w:rPr>
      </w:pPr>
    </w:p>
    <w:p w:rsidR="00FE43AC" w:rsidRPr="00FE43AC" w:rsidRDefault="00FE43AC" w:rsidP="00FE43AC">
      <w:pPr>
        <w:keepNext/>
        <w:contextualSpacing/>
        <w:jc w:val="center"/>
        <w:outlineLvl w:val="0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>1.3. Планируемые результаты обучения в процессе прохождения практики, соотнесенные с планируемыми результатами освоения образовательной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sz w:val="24"/>
                <w:szCs w:val="24"/>
              </w:rPr>
            </w:pPr>
            <w:r w:rsidRPr="00FE43AC">
              <w:rPr>
                <w:i/>
                <w:sz w:val="24"/>
                <w:szCs w:val="24"/>
              </w:rPr>
              <w:t>Код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jc w:val="center"/>
              <w:rPr>
                <w:b/>
                <w:sz w:val="24"/>
                <w:szCs w:val="24"/>
              </w:rPr>
            </w:pPr>
            <w:r w:rsidRPr="00FE43AC">
              <w:rPr>
                <w:i/>
                <w:sz w:val="24"/>
                <w:szCs w:val="24"/>
              </w:rPr>
              <w:t>Наименование общих компетенций</w:t>
            </w:r>
          </w:p>
        </w:tc>
      </w:tr>
      <w:tr w:rsidR="00FE43AC" w:rsidRPr="00FE43AC" w:rsidTr="00FE43AC">
        <w:trPr>
          <w:trHeight w:val="3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bCs/>
                <w:i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ОК 01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bCs/>
                <w:i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ОК 02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Использовать современные средства поиска, анализа и интерпретации информации, и информационные технологии для выполнения задач профессиональной деятельности</w:t>
            </w:r>
          </w:p>
        </w:tc>
      </w:tr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bCs/>
                <w:i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ОК 03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Планировать и реализовывать собственное профессиональное и 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bCs/>
                <w:i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lastRenderedPageBreak/>
              <w:t>ОК 04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Эффективно взаимодействовать и работать в коллективе и команде</w:t>
            </w:r>
          </w:p>
        </w:tc>
      </w:tr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bCs/>
                <w:i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ОК 05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Осуществлять устную и письменную коммуникацию на государственном языке Российской Федерации с учетом особенностей социального и культурного контекста</w:t>
            </w:r>
          </w:p>
        </w:tc>
      </w:tr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ОК 07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bCs/>
                <w:i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ОК 09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Пользоваться профессиональной документацией на государственном и иностранном языках</w:t>
            </w:r>
          </w:p>
        </w:tc>
      </w:tr>
    </w:tbl>
    <w:p w:rsidR="00FE43AC" w:rsidRPr="00FE43AC" w:rsidRDefault="00FE43AC" w:rsidP="00FE43AC">
      <w:pPr>
        <w:jc w:val="both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 xml:space="preserve">Формирование профессиональных компетенций, умений и навыков: 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Таблица 2 –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3317"/>
        <w:gridCol w:w="2409"/>
        <w:gridCol w:w="2560"/>
      </w:tblGrid>
      <w:tr w:rsidR="00FE43AC" w:rsidRPr="00FE43AC" w:rsidTr="00FE43AC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center"/>
              <w:rPr>
                <w:b/>
                <w:sz w:val="24"/>
                <w:szCs w:val="24"/>
              </w:rPr>
            </w:pPr>
            <w:r w:rsidRPr="00FE43AC">
              <w:rPr>
                <w:i/>
                <w:sz w:val="24"/>
                <w:szCs w:val="24"/>
              </w:rPr>
              <w:t>Код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center"/>
              <w:rPr>
                <w:b/>
                <w:sz w:val="24"/>
                <w:szCs w:val="24"/>
              </w:rPr>
            </w:pPr>
            <w:r w:rsidRPr="00FE43AC">
              <w:rPr>
                <w:i/>
                <w:sz w:val="24"/>
                <w:szCs w:val="24"/>
              </w:rPr>
              <w:t>Наименование профессиональных компетенций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center"/>
              <w:rPr>
                <w:sz w:val="24"/>
                <w:szCs w:val="24"/>
              </w:rPr>
            </w:pPr>
            <w:r w:rsidRPr="00FE43AC">
              <w:rPr>
                <w:i/>
                <w:sz w:val="24"/>
                <w:szCs w:val="24"/>
              </w:rPr>
              <w:t>Умения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center"/>
              <w:rPr>
                <w:sz w:val="24"/>
                <w:szCs w:val="24"/>
              </w:rPr>
            </w:pPr>
            <w:r w:rsidRPr="00FE43AC">
              <w:rPr>
                <w:i/>
                <w:sz w:val="24"/>
                <w:szCs w:val="24"/>
              </w:rPr>
              <w:t>Навыки</w:t>
            </w:r>
          </w:p>
        </w:tc>
      </w:tr>
      <w:tr w:rsidR="00FE43AC" w:rsidRPr="00FE43AC" w:rsidTr="00FE43AC"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bookmarkStart w:id="1" w:name="_Toc91599761"/>
            <w:bookmarkStart w:id="2" w:name="_Toc126159150"/>
            <w:r w:rsidRPr="00FE43AC">
              <w:rPr>
                <w:b/>
                <w:bCs/>
                <w:iCs/>
                <w:sz w:val="24"/>
                <w:szCs w:val="24"/>
              </w:rPr>
              <w:t xml:space="preserve">ВД </w:t>
            </w:r>
            <w:bookmarkEnd w:id="1"/>
            <w:bookmarkEnd w:id="2"/>
            <w:r w:rsidRPr="00FE43AC">
              <w:rPr>
                <w:b/>
                <w:bCs/>
                <w:iCs/>
                <w:sz w:val="24"/>
                <w:szCs w:val="24"/>
              </w:rPr>
              <w:t xml:space="preserve">1 </w:t>
            </w:r>
            <w:r w:rsidRPr="00FE43AC">
              <w:rPr>
                <w:b/>
                <w:bCs/>
                <w:sz w:val="24"/>
                <w:szCs w:val="24"/>
              </w:rPr>
              <w:t>Организация и контроль текущей деятельности служб предприятий туризма и гостеприимства</w:t>
            </w:r>
          </w:p>
        </w:tc>
      </w:tr>
      <w:tr w:rsidR="00FE43AC" w:rsidRPr="00FE43AC" w:rsidTr="00FE43AC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sz w:val="24"/>
                <w:szCs w:val="24"/>
              </w:rPr>
            </w:pPr>
            <w:bookmarkStart w:id="3" w:name="_Toc91599763"/>
            <w:bookmarkStart w:id="4" w:name="_Toc126159152"/>
            <w:r w:rsidRPr="00FE43AC">
              <w:rPr>
                <w:sz w:val="24"/>
                <w:szCs w:val="24"/>
              </w:rPr>
              <w:t>ПК 1.1</w:t>
            </w:r>
            <w:bookmarkEnd w:id="3"/>
            <w:bookmarkEnd w:id="4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keepNext/>
              <w:outlineLvl w:val="1"/>
              <w:rPr>
                <w:bCs/>
                <w:sz w:val="24"/>
                <w:szCs w:val="24"/>
              </w:rPr>
            </w:pPr>
            <w:bookmarkStart w:id="5" w:name="_Toc91599764"/>
            <w:bookmarkStart w:id="6" w:name="_Toc126159153"/>
            <w:r w:rsidRPr="00FE43AC">
              <w:rPr>
                <w:bCs/>
                <w:sz w:val="24"/>
                <w:szCs w:val="24"/>
              </w:rPr>
              <w:t>Планировать текущую деятельность сотрудников служб предприятий туризма и гостеприимства</w:t>
            </w:r>
            <w:bookmarkEnd w:id="5"/>
            <w:bookmarkEnd w:id="6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Владеть технологией делопроизводства (ведение документации, хранение и извлечение информации)</w:t>
            </w:r>
          </w:p>
          <w:p w:rsidR="00FE43AC" w:rsidRPr="00FE43AC" w:rsidRDefault="00FE43AC" w:rsidP="00FE43AC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Владеть техникой переговоров, устного общения, включая телефонные переговоры</w:t>
            </w:r>
          </w:p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Владеть культурой межличностного общения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FE43AC">
              <w:rPr>
                <w:rFonts w:eastAsia="Times New Roman"/>
                <w:sz w:val="24"/>
                <w:szCs w:val="24"/>
                <w:lang w:eastAsia="en-US"/>
              </w:rPr>
              <w:t>Производить координацию работы сотрудников службы предприятия туризма и гостеприимства</w:t>
            </w:r>
          </w:p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Использовать технику переговоров, устного общения, включая телефонные переговоры</w:t>
            </w:r>
          </w:p>
        </w:tc>
      </w:tr>
      <w:tr w:rsidR="00FE43AC" w:rsidRPr="00FE43AC" w:rsidTr="00FE43AC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sz w:val="24"/>
                <w:szCs w:val="24"/>
              </w:rPr>
            </w:pPr>
            <w:bookmarkStart w:id="7" w:name="_Toc91599765"/>
            <w:bookmarkStart w:id="8" w:name="_Toc126159154"/>
            <w:r w:rsidRPr="00FE43AC">
              <w:rPr>
                <w:sz w:val="24"/>
                <w:szCs w:val="24"/>
              </w:rPr>
              <w:t>ПК 1.2</w:t>
            </w:r>
            <w:bookmarkEnd w:id="7"/>
            <w:bookmarkEnd w:id="8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keepNext/>
              <w:outlineLvl w:val="1"/>
              <w:rPr>
                <w:bCs/>
                <w:sz w:val="24"/>
                <w:szCs w:val="24"/>
              </w:rPr>
            </w:pPr>
            <w:bookmarkStart w:id="9" w:name="_Toc91599766"/>
            <w:bookmarkStart w:id="10" w:name="_Toc126159155"/>
            <w:r w:rsidRPr="00FE43AC">
              <w:rPr>
                <w:bCs/>
                <w:sz w:val="24"/>
                <w:szCs w:val="24"/>
              </w:rPr>
              <w:t>Организовывать текущую деятельность сотрудников служб предприятий туризма и гостеприимства</w:t>
            </w:r>
            <w:bookmarkEnd w:id="9"/>
            <w:bookmarkEnd w:id="1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Взаимодействовать с туроператорами, экскурсионными бюро, кассами продажи билетов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Осуществлять организацию и контроль работы сотрудников службы предприятия туризма и гостеприимства</w:t>
            </w:r>
          </w:p>
        </w:tc>
      </w:tr>
      <w:tr w:rsidR="00FE43AC" w:rsidRPr="00FE43AC" w:rsidTr="00FE43AC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sz w:val="24"/>
                <w:szCs w:val="24"/>
              </w:rPr>
            </w:pPr>
            <w:bookmarkStart w:id="11" w:name="_Toc91599767"/>
            <w:bookmarkStart w:id="12" w:name="_Toc126159156"/>
            <w:r w:rsidRPr="00FE43AC">
              <w:rPr>
                <w:sz w:val="24"/>
                <w:szCs w:val="24"/>
              </w:rPr>
              <w:t>ПК 1.3</w:t>
            </w:r>
            <w:bookmarkEnd w:id="11"/>
            <w:bookmarkEnd w:id="12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keepNext/>
              <w:outlineLvl w:val="1"/>
              <w:rPr>
                <w:bCs/>
                <w:sz w:val="24"/>
                <w:szCs w:val="24"/>
              </w:rPr>
            </w:pPr>
            <w:bookmarkStart w:id="13" w:name="_Toc91599768"/>
            <w:bookmarkStart w:id="14" w:name="_Toc126159157"/>
            <w:r w:rsidRPr="00FE43AC">
              <w:rPr>
                <w:bCs/>
                <w:sz w:val="24"/>
                <w:szCs w:val="24"/>
              </w:rPr>
              <w:t>Координировать и контролировать деятельность сотрудников служб предприятий туризма и гостеприимства</w:t>
            </w:r>
            <w:bookmarkEnd w:id="13"/>
            <w:bookmarkEnd w:id="14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Владеть технологией делопроизводства (ведение документации, хранение и извлечение информации)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Производить координацию работы сотрудников службы предприятия туризма и гостеприимства</w:t>
            </w:r>
          </w:p>
        </w:tc>
      </w:tr>
      <w:tr w:rsidR="00FE43AC" w:rsidRPr="00FE43AC" w:rsidTr="00FE43AC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sz w:val="24"/>
                <w:szCs w:val="24"/>
              </w:rPr>
            </w:pPr>
            <w:bookmarkStart w:id="15" w:name="_Toc91599769"/>
            <w:bookmarkStart w:id="16" w:name="_Toc126159158"/>
            <w:r w:rsidRPr="00FE43AC">
              <w:rPr>
                <w:sz w:val="24"/>
                <w:szCs w:val="24"/>
              </w:rPr>
              <w:t>ПК 1.4</w:t>
            </w:r>
            <w:bookmarkEnd w:id="15"/>
            <w:bookmarkEnd w:id="16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keepNext/>
              <w:outlineLvl w:val="1"/>
              <w:rPr>
                <w:bCs/>
                <w:sz w:val="24"/>
                <w:szCs w:val="24"/>
              </w:rPr>
            </w:pPr>
            <w:bookmarkStart w:id="17" w:name="_Toc91599770"/>
            <w:bookmarkStart w:id="18" w:name="_Toc126159159"/>
            <w:r w:rsidRPr="00FE43AC">
              <w:rPr>
                <w:bCs/>
                <w:sz w:val="24"/>
                <w:szCs w:val="24"/>
              </w:rPr>
              <w:t>Осуществлять расчеты с потребителями за предоставленные услуги</w:t>
            </w:r>
            <w:bookmarkEnd w:id="17"/>
            <w:bookmarkEnd w:id="18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Владеть техникой переговоров, устного общения, включая телефонные переговоры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Использовать технику переговоров, устного общения, включая телефонные переговоры</w:t>
            </w:r>
          </w:p>
        </w:tc>
      </w:tr>
    </w:tbl>
    <w:p w:rsidR="000F6711" w:rsidRDefault="000F6711" w:rsidP="00FE43AC">
      <w:pPr>
        <w:keepNext/>
        <w:contextualSpacing/>
        <w:jc w:val="center"/>
        <w:outlineLvl w:val="0"/>
        <w:rPr>
          <w:b/>
          <w:sz w:val="28"/>
          <w:szCs w:val="28"/>
        </w:rPr>
      </w:pPr>
    </w:p>
    <w:p w:rsidR="00FE43AC" w:rsidRPr="00FE43AC" w:rsidRDefault="00FE43AC" w:rsidP="00FE43AC">
      <w:pPr>
        <w:keepNext/>
        <w:contextualSpacing/>
        <w:jc w:val="center"/>
        <w:outlineLvl w:val="0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 xml:space="preserve">1.4. Место практики в структуре образовательной программы </w:t>
      </w:r>
    </w:p>
    <w:p w:rsidR="00FE43AC" w:rsidRPr="00FE43AC" w:rsidRDefault="00FE43AC" w:rsidP="00FE43AC">
      <w:pPr>
        <w:ind w:firstLine="709"/>
        <w:jc w:val="both"/>
        <w:rPr>
          <w:iCs/>
          <w:sz w:val="28"/>
          <w:szCs w:val="28"/>
        </w:rPr>
      </w:pPr>
    </w:p>
    <w:p w:rsidR="00FE43AC" w:rsidRPr="00FE43AC" w:rsidRDefault="000F6711" w:rsidP="00FE43AC">
      <w:pPr>
        <w:ind w:firstLine="709"/>
        <w:jc w:val="both"/>
        <w:rPr>
          <w:b/>
          <w:bCs/>
          <w:i/>
        </w:rPr>
      </w:pPr>
      <w:r>
        <w:rPr>
          <w:iCs/>
          <w:sz w:val="28"/>
          <w:szCs w:val="28"/>
        </w:rPr>
        <w:t>Производственная</w:t>
      </w:r>
      <w:r w:rsidR="00FE43AC">
        <w:rPr>
          <w:iCs/>
          <w:sz w:val="28"/>
          <w:szCs w:val="28"/>
        </w:rPr>
        <w:t xml:space="preserve"> </w:t>
      </w:r>
      <w:r w:rsidR="00FE43AC" w:rsidRPr="00FE43AC">
        <w:rPr>
          <w:sz w:val="28"/>
          <w:szCs w:val="28"/>
        </w:rPr>
        <w:t xml:space="preserve">практика реализуется в рамках профессионального модуля </w:t>
      </w:r>
      <w:r w:rsidR="007974EA">
        <w:rPr>
          <w:sz w:val="28"/>
          <w:szCs w:val="28"/>
        </w:rPr>
        <w:t>ПМ.01</w:t>
      </w:r>
      <w:r w:rsidR="00FE43AC"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="00FE43AC" w:rsidRPr="00FE43AC">
        <w:rPr>
          <w:i/>
          <w:sz w:val="28"/>
          <w:szCs w:val="28"/>
        </w:rPr>
        <w:t>.</w:t>
      </w: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</w:p>
    <w:p w:rsidR="00FE43AC" w:rsidRPr="00FE43AC" w:rsidRDefault="00FE43AC" w:rsidP="00FE43AC">
      <w:pPr>
        <w:ind w:firstLine="709"/>
        <w:jc w:val="center"/>
        <w:rPr>
          <w:b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1.5. Место и время проведения </w:t>
      </w:r>
      <w:r w:rsidRPr="00FE43AC">
        <w:rPr>
          <w:b/>
          <w:sz w:val="28"/>
          <w:szCs w:val="28"/>
        </w:rPr>
        <w:t xml:space="preserve">производственной </w:t>
      </w:r>
    </w:p>
    <w:p w:rsidR="00FE43AC" w:rsidRPr="00FE43AC" w:rsidRDefault="00FE43AC" w:rsidP="00FE43AC">
      <w:pPr>
        <w:ind w:firstLine="709"/>
        <w:jc w:val="center"/>
        <w:rPr>
          <w:b/>
          <w:bCs/>
          <w:sz w:val="28"/>
          <w:szCs w:val="28"/>
        </w:rPr>
      </w:pPr>
      <w:r w:rsidRPr="00FE43AC">
        <w:rPr>
          <w:b/>
          <w:sz w:val="28"/>
          <w:szCs w:val="28"/>
        </w:rPr>
        <w:t>(по профилю специальности) практики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  <w:highlight w:val="yellow"/>
        </w:rPr>
      </w:pPr>
      <w:r w:rsidRPr="00FE43AC">
        <w:rPr>
          <w:iCs/>
          <w:sz w:val="28"/>
          <w:szCs w:val="28"/>
        </w:rPr>
        <w:t>П</w:t>
      </w:r>
      <w:r w:rsidRPr="00FE43AC">
        <w:rPr>
          <w:sz w:val="28"/>
          <w:szCs w:val="28"/>
        </w:rPr>
        <w:t xml:space="preserve">роизводственная практика по профессиональному модулю </w:t>
      </w:r>
      <w:r w:rsidR="007974EA">
        <w:rPr>
          <w:sz w:val="28"/>
          <w:szCs w:val="28"/>
        </w:rPr>
        <w:t>ПМ.01</w:t>
      </w:r>
      <w:r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Pr="00FE43AC">
        <w:rPr>
          <w:i/>
          <w:sz w:val="28"/>
          <w:szCs w:val="28"/>
        </w:rPr>
        <w:t xml:space="preserve"> </w:t>
      </w:r>
      <w:r w:rsidRPr="00FE43AC">
        <w:rPr>
          <w:sz w:val="28"/>
          <w:szCs w:val="28"/>
        </w:rPr>
        <w:t xml:space="preserve"> проводится у обучающихся на базе общего образования: для очной формы – на 3 курсе в 6</w:t>
      </w:r>
      <w:r w:rsidRPr="00FE43AC">
        <w:rPr>
          <w:iCs/>
          <w:sz w:val="28"/>
          <w:szCs w:val="28"/>
        </w:rPr>
        <w:t xml:space="preserve"> </w:t>
      </w:r>
      <w:r w:rsidRPr="00FE43AC">
        <w:rPr>
          <w:sz w:val="28"/>
          <w:szCs w:val="28"/>
        </w:rPr>
        <w:t>семестре;</w:t>
      </w:r>
    </w:p>
    <w:p w:rsidR="00FE43AC" w:rsidRPr="00FE43AC" w:rsidRDefault="00FE43AC" w:rsidP="00FE43AC">
      <w:pPr>
        <w:ind w:firstLine="709"/>
        <w:jc w:val="both"/>
        <w:rPr>
          <w:iCs/>
          <w:spacing w:val="-1"/>
          <w:sz w:val="28"/>
          <w:szCs w:val="28"/>
        </w:rPr>
      </w:pPr>
      <w:r w:rsidRPr="00FE43AC">
        <w:rPr>
          <w:sz w:val="28"/>
          <w:szCs w:val="28"/>
        </w:rPr>
        <w:t>Производственная практика проходит в организациях, направление деятельности которых соответствует профилю подготовки специалистов среднего звена по специальности 43.02.1</w:t>
      </w:r>
      <w:r>
        <w:rPr>
          <w:sz w:val="28"/>
          <w:szCs w:val="28"/>
        </w:rPr>
        <w:t>6 Туризм и гостеприимства</w:t>
      </w:r>
      <w:r w:rsidR="007974EA">
        <w:rPr>
          <w:sz w:val="28"/>
          <w:szCs w:val="28"/>
        </w:rPr>
        <w:t xml:space="preserve"> </w:t>
      </w:r>
      <w:r w:rsidR="007974EA">
        <w:rPr>
          <w:b/>
          <w:color w:val="000000"/>
          <w:sz w:val="28"/>
          <w:szCs w:val="28"/>
        </w:rPr>
        <w:t>(</w:t>
      </w:r>
      <w:r w:rsidR="007974EA">
        <w:rPr>
          <w:rFonts w:eastAsia="Times New Roman"/>
          <w:sz w:val="28"/>
          <w:szCs w:val="28"/>
          <w:lang w:eastAsia="en-US"/>
        </w:rPr>
        <w:t>направленность предоставление гостиничных услуг)</w:t>
      </w:r>
      <w:r w:rsidRPr="00FE43AC">
        <w:rPr>
          <w:sz w:val="28"/>
          <w:szCs w:val="28"/>
        </w:rPr>
        <w:t>, на основе договоров, заключенных между университетом и организацией на проведение производственной практики.</w:t>
      </w:r>
    </w:p>
    <w:p w:rsidR="00FE43AC" w:rsidRPr="00FE43AC" w:rsidRDefault="00FE43AC" w:rsidP="00FE43AC">
      <w:pPr>
        <w:ind w:firstLine="709"/>
        <w:jc w:val="both"/>
        <w:rPr>
          <w:iCs/>
          <w:spacing w:val="-1"/>
          <w:sz w:val="28"/>
          <w:szCs w:val="28"/>
        </w:rPr>
      </w:pPr>
      <w:r w:rsidRPr="00FE43AC">
        <w:rPr>
          <w:iCs/>
          <w:spacing w:val="-1"/>
          <w:sz w:val="28"/>
          <w:szCs w:val="28"/>
        </w:rPr>
        <w:t>Производственная практика должна проводиться в специально оборудованных помещениях или иные подразделениях организаций, с которыми заключен договор на организацию и проведение практики.</w:t>
      </w:r>
    </w:p>
    <w:p w:rsidR="00FE43AC" w:rsidRPr="00FE43AC" w:rsidRDefault="00FE43AC" w:rsidP="00FE43AC">
      <w:pPr>
        <w:contextualSpacing/>
        <w:rPr>
          <w:b/>
          <w:sz w:val="28"/>
          <w:szCs w:val="28"/>
        </w:rPr>
      </w:pPr>
    </w:p>
    <w:p w:rsidR="00FE43AC" w:rsidRPr="00FE43AC" w:rsidRDefault="00FE43AC" w:rsidP="00FE43AC">
      <w:pPr>
        <w:ind w:firstLine="709"/>
        <w:jc w:val="center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>РАЗДЕЛ 2. СОДЕРЖАНИЕ ПРОИЗВОДСТВЕННОЙ ПРАКТИКИ</w:t>
      </w:r>
    </w:p>
    <w:p w:rsidR="00FE43AC" w:rsidRPr="00FE43AC" w:rsidRDefault="00FE43AC" w:rsidP="00FE43AC">
      <w:pPr>
        <w:ind w:firstLine="709"/>
        <w:jc w:val="center"/>
        <w:rPr>
          <w:b/>
        </w:rPr>
      </w:pP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2.1. Трудоемкость </w:t>
      </w:r>
      <w:r w:rsidRPr="00FE43AC">
        <w:rPr>
          <w:b/>
          <w:sz w:val="28"/>
          <w:szCs w:val="28"/>
        </w:rPr>
        <w:t xml:space="preserve">производственной практики 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bCs/>
          <w:sz w:val="28"/>
          <w:szCs w:val="28"/>
        </w:rPr>
        <w:t xml:space="preserve">Продолжительность </w:t>
      </w:r>
      <w:r w:rsidRPr="00FE43AC">
        <w:rPr>
          <w:sz w:val="28"/>
          <w:szCs w:val="28"/>
        </w:rPr>
        <w:t xml:space="preserve">производственной практики по профессиональному модулю </w:t>
      </w:r>
      <w:r w:rsidR="007974EA">
        <w:rPr>
          <w:sz w:val="28"/>
          <w:szCs w:val="28"/>
        </w:rPr>
        <w:t xml:space="preserve">ПМ.01 </w:t>
      </w:r>
      <w:r w:rsidRPr="00E716A4">
        <w:rPr>
          <w:sz w:val="28"/>
          <w:szCs w:val="28"/>
        </w:rPr>
        <w:t>Организация и контроль текущей деятельности служб предприятий туризма и гостеприимства</w:t>
      </w:r>
      <w:r w:rsidRPr="00FE43AC">
        <w:rPr>
          <w:bCs/>
          <w:sz w:val="28"/>
          <w:szCs w:val="28"/>
        </w:rPr>
        <w:t xml:space="preserve"> согласно ФГОС СПО по специальности </w:t>
      </w:r>
      <w:r w:rsidRPr="00FE43AC">
        <w:rPr>
          <w:sz w:val="28"/>
          <w:szCs w:val="28"/>
        </w:rPr>
        <w:t>43.02.1</w:t>
      </w:r>
      <w:r w:rsidR="007974EA">
        <w:rPr>
          <w:sz w:val="28"/>
          <w:szCs w:val="28"/>
        </w:rPr>
        <w:t xml:space="preserve">6 Туризм и гостеприимство </w:t>
      </w:r>
      <w:r w:rsidR="007974EA">
        <w:rPr>
          <w:b/>
          <w:color w:val="000000"/>
          <w:sz w:val="28"/>
          <w:szCs w:val="28"/>
        </w:rPr>
        <w:t>(</w:t>
      </w:r>
      <w:r w:rsidR="007974EA">
        <w:rPr>
          <w:rFonts w:eastAsia="Times New Roman"/>
          <w:sz w:val="28"/>
          <w:szCs w:val="28"/>
          <w:lang w:eastAsia="en-US"/>
        </w:rPr>
        <w:t>направленность предоставление гостиничных услуг)</w:t>
      </w:r>
      <w:r w:rsidRPr="00FE43AC">
        <w:rPr>
          <w:sz w:val="28"/>
          <w:szCs w:val="28"/>
        </w:rPr>
        <w:t xml:space="preserve"> </w:t>
      </w:r>
      <w:r w:rsidRPr="00FE43AC">
        <w:rPr>
          <w:bCs/>
          <w:sz w:val="28"/>
          <w:szCs w:val="28"/>
        </w:rPr>
        <w:t>учебному плану составляет 7</w:t>
      </w:r>
      <w:r w:rsidRPr="00FE43AC">
        <w:rPr>
          <w:sz w:val="28"/>
          <w:szCs w:val="28"/>
        </w:rPr>
        <w:t xml:space="preserve">2 часа. </w:t>
      </w:r>
    </w:p>
    <w:p w:rsidR="00FE43AC" w:rsidRPr="00FE43AC" w:rsidRDefault="00FE43AC" w:rsidP="00FE43AC">
      <w:pPr>
        <w:ind w:firstLine="709"/>
        <w:jc w:val="both"/>
        <w:rPr>
          <w:iCs/>
          <w:sz w:val="28"/>
          <w:szCs w:val="28"/>
        </w:rPr>
      </w:pPr>
    </w:p>
    <w:p w:rsidR="00FE43AC" w:rsidRPr="00FE43AC" w:rsidRDefault="00FE43AC" w:rsidP="007974EA">
      <w:pPr>
        <w:ind w:firstLine="709"/>
        <w:jc w:val="center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>2.2. Содержание этапов прохождения производственной практики (по профилю специальности)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5244"/>
        <w:gridCol w:w="1701"/>
      </w:tblGrid>
      <w:tr w:rsidR="00FE43AC" w:rsidRPr="00FE43AC" w:rsidTr="00FE43AC">
        <w:trPr>
          <w:trHeight w:hRule="exact" w:val="8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ind w:left="7"/>
              <w:jc w:val="center"/>
            </w:pPr>
            <w:r w:rsidRPr="00FE43AC">
              <w:rPr>
                <w:bCs/>
              </w:rPr>
              <w:t xml:space="preserve">№ </w:t>
            </w:r>
            <w:r w:rsidRPr="00FE43AC">
              <w:rPr>
                <w:bCs/>
                <w:spacing w:val="-4"/>
              </w:rPr>
              <w:t>п/п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rPr>
                <w:bCs/>
                <w:spacing w:val="-2"/>
              </w:rPr>
              <w:t>Разделы (этапы) практики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rPr>
                <w:bCs/>
                <w:spacing w:val="-2"/>
              </w:rPr>
              <w:t>Виды производственной работы</w:t>
            </w:r>
          </w:p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на практике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  <w:rPr>
                <w:bCs/>
                <w:spacing w:val="-2"/>
              </w:rPr>
            </w:pPr>
            <w:r w:rsidRPr="00FE43AC">
              <w:rPr>
                <w:bCs/>
                <w:spacing w:val="-2"/>
              </w:rPr>
              <w:t>Код компетенции</w:t>
            </w:r>
          </w:p>
        </w:tc>
      </w:tr>
      <w:tr w:rsidR="00FE43AC" w:rsidRPr="00FE43AC" w:rsidTr="00FE43AC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Подготовительный этап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3AC" w:rsidRPr="00FE43AC" w:rsidRDefault="00FE43AC" w:rsidP="00FE43AC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86"/>
              </w:tabs>
              <w:jc w:val="both"/>
            </w:pPr>
            <w:r w:rsidRPr="00FE43AC">
              <w:t>Инструктаж по технике безопасности и правилам поведения во время прохождения производственной практики.</w:t>
            </w:r>
          </w:p>
          <w:p w:rsidR="00FE43AC" w:rsidRPr="00FE43AC" w:rsidRDefault="00FE43AC" w:rsidP="00FE43AC">
            <w:pPr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386"/>
              </w:tabs>
              <w:jc w:val="both"/>
            </w:pPr>
            <w:r w:rsidRPr="00FE43AC">
              <w:t>Определение цели, задач производственной практики, получение индивидуального задания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2738" w:rsidRDefault="00FE43AC" w:rsidP="00FE43AC">
            <w:pPr>
              <w:shd w:val="clear" w:color="auto" w:fill="FFFFFF"/>
              <w:tabs>
                <w:tab w:val="left" w:pos="385"/>
              </w:tabs>
              <w:jc w:val="center"/>
            </w:pPr>
            <w:r>
              <w:t>ОК</w:t>
            </w:r>
            <w:r w:rsidR="00B72738">
              <w:t>01,ОК 05,ОК 07</w:t>
            </w:r>
          </w:p>
          <w:p w:rsidR="00FE43AC" w:rsidRPr="00FE43AC" w:rsidRDefault="00B72738" w:rsidP="00FE43AC">
            <w:pPr>
              <w:shd w:val="clear" w:color="auto" w:fill="FFFFFF"/>
              <w:tabs>
                <w:tab w:val="left" w:pos="385"/>
              </w:tabs>
              <w:jc w:val="center"/>
            </w:pPr>
            <w:r>
              <w:t>ПК 1.1</w:t>
            </w:r>
            <w:r w:rsidR="00FE43AC" w:rsidRPr="00FE43AC">
              <w:t xml:space="preserve"> </w:t>
            </w:r>
          </w:p>
        </w:tc>
      </w:tr>
      <w:tr w:rsidR="00FE43AC" w:rsidRPr="00FE43AC" w:rsidTr="00FE43AC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Основной этап</w:t>
            </w:r>
          </w:p>
          <w:p w:rsidR="00FE43AC" w:rsidRPr="00FE43AC" w:rsidRDefault="00FE43AC" w:rsidP="00FE43AC">
            <w:pPr>
              <w:shd w:val="clear" w:color="auto" w:fill="FFFFFF"/>
              <w:jc w:val="center"/>
              <w:rPr>
                <w:i/>
              </w:rPr>
            </w:pPr>
            <w:r w:rsidRPr="00FE43AC">
              <w:rPr>
                <w:i/>
              </w:rPr>
              <w:t>(практическая подготовка)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</w:tabs>
              <w:spacing w:line="257" w:lineRule="auto"/>
              <w:contextualSpacing/>
              <w:jc w:val="both"/>
              <w:rPr>
                <w:bCs/>
              </w:rPr>
            </w:pPr>
            <w:r w:rsidRPr="00FE43AC">
              <w:t>Ознакомление с организацией хранения ценностей проживающих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</w:tabs>
              <w:spacing w:line="257" w:lineRule="auto"/>
              <w:contextualSpacing/>
              <w:jc w:val="both"/>
            </w:pPr>
            <w:r w:rsidRPr="00FE43AC">
              <w:t xml:space="preserve">Проведение приемки и оценки качества уборки номеров, служебных помещений и помещений общего пользования. 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 xml:space="preserve">Проведение контроля готовности номеров к </w:t>
            </w:r>
            <w:r w:rsidRPr="00FE43AC">
              <w:lastRenderedPageBreak/>
              <w:t xml:space="preserve">заселению 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 xml:space="preserve">Оформление документов по приемке номеров и переводу гостей из одного номера в другой 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 xml:space="preserve">Оформление бланков заказов и квитанций на оказание дополнительных услуг по стирке и чистке одежды и др. 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contextualSpacing/>
              <w:jc w:val="both"/>
              <w:rPr>
                <w:bCs/>
              </w:rPr>
            </w:pPr>
            <w:r w:rsidRPr="00FE43AC">
              <w:rPr>
                <w:bCs/>
              </w:rPr>
              <w:t>Осуществление контроля использования моющих и чистящих средств, инвентаря, оборудования.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contextualSpacing/>
              <w:jc w:val="both"/>
              <w:rPr>
                <w:bCs/>
              </w:rPr>
            </w:pPr>
            <w:r w:rsidRPr="00FE43AC">
              <w:rPr>
                <w:bCs/>
              </w:rPr>
              <w:t>Ведение учета забытых вещей.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contextualSpacing/>
              <w:jc w:val="both"/>
              <w:rPr>
                <w:bCs/>
              </w:rPr>
            </w:pPr>
            <w:r w:rsidRPr="00FE43AC">
              <w:rPr>
                <w:bCs/>
              </w:rPr>
              <w:t xml:space="preserve"> Работа с просьбами и жалобами гостей. 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>Оформление актов актирования утерянной или испорченной гостиничной собственности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>Заполнение документов по соответствию выполненных работ стандартам качества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>Проведение инструктажа персонала службы и обучающих занятий.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 xml:space="preserve">Оформление бланков заказов и квитанций на оказание персональных услуг 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>Оформление отчетной документации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>Информирование потребителя о правилах безопасности во время проживания в гостиницах и туристских комплексах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298"/>
                <w:tab w:val="left" w:pos="386"/>
                <w:tab w:val="left" w:pos="485"/>
              </w:tabs>
              <w:jc w:val="both"/>
            </w:pPr>
            <w:r w:rsidRPr="00FE43AC">
              <w:t>Оформление актов на списание малоценного инвентаря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2738" w:rsidRDefault="00B72738" w:rsidP="00B72738">
            <w:pPr>
              <w:shd w:val="clear" w:color="auto" w:fill="FFFFFF"/>
              <w:tabs>
                <w:tab w:val="left" w:pos="385"/>
              </w:tabs>
              <w:jc w:val="center"/>
            </w:pPr>
            <w:r>
              <w:lastRenderedPageBreak/>
              <w:t>ОК01,ОК 05,</w:t>
            </w:r>
          </w:p>
          <w:p w:rsidR="00B72738" w:rsidRDefault="00B72738" w:rsidP="00B72738">
            <w:pPr>
              <w:shd w:val="clear" w:color="auto" w:fill="FFFFFF"/>
              <w:tabs>
                <w:tab w:val="left" w:pos="385"/>
              </w:tabs>
              <w:jc w:val="center"/>
            </w:pPr>
            <w:r>
              <w:t>ОК 07,ОК 08</w:t>
            </w:r>
          </w:p>
          <w:p w:rsidR="00FE43AC" w:rsidRPr="00FE43AC" w:rsidRDefault="00B72738" w:rsidP="00B72738">
            <w:pPr>
              <w:jc w:val="center"/>
            </w:pPr>
            <w:r>
              <w:t>ПК 1.1 ПК 1.2.</w:t>
            </w:r>
          </w:p>
        </w:tc>
      </w:tr>
      <w:tr w:rsidR="00FE43AC" w:rsidRPr="00FE43AC" w:rsidTr="00FE43AC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lastRenderedPageBreak/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Этап обработки и анализа полученного профессионального опыта</w:t>
            </w:r>
          </w:p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rPr>
                <w:i/>
              </w:rPr>
              <w:t>(практическая подготовка)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tabs>
                <w:tab w:val="left" w:pos="244"/>
              </w:tabs>
              <w:jc w:val="both"/>
            </w:pPr>
            <w:r w:rsidRPr="00FE43AC">
              <w:rPr>
                <w:iCs/>
                <w:spacing w:val="-1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2738" w:rsidRDefault="00B72738" w:rsidP="00B72738">
            <w:pPr>
              <w:shd w:val="clear" w:color="auto" w:fill="FFFFFF"/>
              <w:tabs>
                <w:tab w:val="left" w:pos="385"/>
              </w:tabs>
              <w:jc w:val="center"/>
            </w:pPr>
            <w:r>
              <w:t>ОК01,ОК 05,</w:t>
            </w:r>
          </w:p>
          <w:p w:rsidR="00B72738" w:rsidRDefault="00B72738" w:rsidP="00B72738">
            <w:pPr>
              <w:shd w:val="clear" w:color="auto" w:fill="FFFFFF"/>
              <w:tabs>
                <w:tab w:val="left" w:pos="385"/>
              </w:tabs>
              <w:jc w:val="center"/>
            </w:pPr>
            <w:r>
              <w:t>ОК 07 ОК 09</w:t>
            </w:r>
          </w:p>
          <w:p w:rsidR="00FE43AC" w:rsidRPr="00FE43AC" w:rsidRDefault="00B72738" w:rsidP="00B72738">
            <w:pPr>
              <w:shd w:val="clear" w:color="auto" w:fill="FFFFFF"/>
              <w:tabs>
                <w:tab w:val="left" w:pos="385"/>
              </w:tabs>
              <w:jc w:val="center"/>
              <w:rPr>
                <w:iCs/>
                <w:spacing w:val="-1"/>
              </w:rPr>
            </w:pPr>
            <w:r>
              <w:t>ПК 1.3 ПК 1.4</w:t>
            </w:r>
          </w:p>
        </w:tc>
      </w:tr>
      <w:tr w:rsidR="00FE43AC" w:rsidRPr="00FE43AC" w:rsidTr="00FE43AC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Этап подготовки отчета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jc w:val="both"/>
            </w:pPr>
            <w:r w:rsidRPr="00FE43AC">
              <w:t>Описание, обобщение, подготовка информации для отчета, оформление и защита отчета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jc w:val="center"/>
            </w:pPr>
          </w:p>
        </w:tc>
      </w:tr>
    </w:tbl>
    <w:p w:rsidR="00FE43AC" w:rsidRPr="00FE43AC" w:rsidRDefault="00FE43AC" w:rsidP="00FE43AC">
      <w:pPr>
        <w:shd w:val="clear" w:color="auto" w:fill="FFFFFF"/>
        <w:ind w:right="1" w:firstLine="680"/>
        <w:jc w:val="center"/>
        <w:rPr>
          <w:i/>
          <w:iCs/>
          <w:sz w:val="28"/>
          <w:szCs w:val="28"/>
        </w:rPr>
      </w:pPr>
    </w:p>
    <w:p w:rsidR="00FE43AC" w:rsidRPr="00FE43AC" w:rsidRDefault="00FE43AC" w:rsidP="00FE43AC">
      <w:pPr>
        <w:jc w:val="center"/>
        <w:rPr>
          <w:b/>
          <w:sz w:val="28"/>
          <w:szCs w:val="28"/>
        </w:rPr>
      </w:pPr>
    </w:p>
    <w:p w:rsidR="00FE43AC" w:rsidRPr="00FE43AC" w:rsidRDefault="00FE43AC" w:rsidP="00FE43AC">
      <w:pPr>
        <w:jc w:val="center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 xml:space="preserve">РАЗДЕЛ 3. СИСТЕМА ОЦЕНКИ КАЧЕСТВА ПРОХОЖДЕНИЯ ПРОИЗВОДСТВЕННОЙ ПРАКТИКИ </w:t>
      </w:r>
    </w:p>
    <w:p w:rsidR="00FE43AC" w:rsidRPr="00FE43AC" w:rsidRDefault="00FE43AC" w:rsidP="00FE43AC">
      <w:pPr>
        <w:jc w:val="center"/>
      </w:pPr>
    </w:p>
    <w:p w:rsidR="00FE43AC" w:rsidRPr="00FE43AC" w:rsidRDefault="00FE43AC" w:rsidP="00FE43AC">
      <w:pPr>
        <w:jc w:val="center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3.1. Формы документов и отчетности о прохождении </w:t>
      </w:r>
    </w:p>
    <w:p w:rsidR="00FE43AC" w:rsidRPr="00FE43AC" w:rsidRDefault="00FE43AC" w:rsidP="00FE43AC">
      <w:pPr>
        <w:jc w:val="center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производственной практики </w:t>
      </w:r>
    </w:p>
    <w:p w:rsidR="00FE43AC" w:rsidRPr="00FE43AC" w:rsidRDefault="00FE43AC" w:rsidP="00FE43AC">
      <w:pPr>
        <w:ind w:firstLine="709"/>
        <w:jc w:val="both"/>
        <w:rPr>
          <w:bCs/>
          <w:sz w:val="28"/>
          <w:szCs w:val="28"/>
        </w:rPr>
      </w:pPr>
    </w:p>
    <w:p w:rsidR="00FE43AC" w:rsidRPr="00FE43AC" w:rsidRDefault="00FE43AC" w:rsidP="00FE43AC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FE43AC">
        <w:rPr>
          <w:bCs/>
          <w:sz w:val="28"/>
          <w:szCs w:val="28"/>
        </w:rPr>
        <w:t xml:space="preserve">При направлении на производственную практику  </w:t>
      </w:r>
      <w:r w:rsidRPr="00FE43AC">
        <w:rPr>
          <w:sz w:val="28"/>
          <w:szCs w:val="28"/>
        </w:rPr>
        <w:t xml:space="preserve">по профессиональному модулю </w:t>
      </w:r>
      <w:r w:rsidR="007974EA">
        <w:rPr>
          <w:sz w:val="28"/>
          <w:szCs w:val="28"/>
        </w:rPr>
        <w:t>ПМ.01</w:t>
      </w:r>
      <w:r w:rsidR="00B72738"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="00B72738" w:rsidRPr="00FE43AC">
        <w:rPr>
          <w:bCs/>
          <w:sz w:val="28"/>
          <w:szCs w:val="28"/>
        </w:rPr>
        <w:t xml:space="preserve"> </w:t>
      </w:r>
      <w:r w:rsidRPr="00FE43AC">
        <w:rPr>
          <w:iCs/>
          <w:sz w:val="28"/>
          <w:szCs w:val="28"/>
        </w:rPr>
        <w:t>обучающийся получает: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0"/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инструкцию по технике безопасности и правилам поведения при прохождении практики по профессиональному модулю </w:t>
      </w:r>
      <w:r w:rsidRPr="00FE43AC">
        <w:rPr>
          <w:sz w:val="28"/>
          <w:szCs w:val="28"/>
          <w:lang w:eastAsia="en-US"/>
        </w:rPr>
        <w:t>обу</w:t>
      </w:r>
      <w:r w:rsidR="00CC2BB4">
        <w:rPr>
          <w:sz w:val="28"/>
          <w:szCs w:val="28"/>
          <w:lang w:eastAsia="en-US"/>
        </w:rPr>
        <w:t>чающимися СибУПК в организации;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задание на </w:t>
      </w:r>
      <w:r w:rsidRPr="00FE43AC">
        <w:rPr>
          <w:rFonts w:eastAsia="Times New Roman"/>
          <w:bCs/>
          <w:sz w:val="28"/>
          <w:szCs w:val="28"/>
        </w:rPr>
        <w:t xml:space="preserve">производственную </w:t>
      </w:r>
      <w:r w:rsidR="00CC2BB4">
        <w:rPr>
          <w:rFonts w:eastAsia="Times New Roman"/>
          <w:sz w:val="28"/>
          <w:szCs w:val="28"/>
        </w:rPr>
        <w:t>практику.</w:t>
      </w:r>
    </w:p>
    <w:p w:rsidR="00FE43AC" w:rsidRPr="00FE43AC" w:rsidRDefault="00FE43AC" w:rsidP="00FE43AC">
      <w:pPr>
        <w:tabs>
          <w:tab w:val="left" w:pos="993"/>
        </w:tabs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В период прохождения </w:t>
      </w:r>
      <w:r w:rsidRPr="00FE43AC">
        <w:rPr>
          <w:bCs/>
          <w:sz w:val="28"/>
          <w:szCs w:val="28"/>
        </w:rPr>
        <w:t xml:space="preserve">производственной </w:t>
      </w:r>
      <w:r w:rsidRPr="00FE43AC">
        <w:rPr>
          <w:sz w:val="28"/>
          <w:szCs w:val="28"/>
        </w:rPr>
        <w:t>практики обучающимся ведется дневник прохождения практики. В качестве приложения к дневнику практики обучающийся оформляет графические, аудио-, фото-, видео- материалы, подтверждающие практический опыт, полученный на практике.</w:t>
      </w:r>
    </w:p>
    <w:p w:rsidR="00FE43AC" w:rsidRPr="00FE43AC" w:rsidRDefault="00FE43AC" w:rsidP="00FE43AC">
      <w:pPr>
        <w:tabs>
          <w:tab w:val="left" w:pos="993"/>
        </w:tabs>
        <w:contextualSpacing/>
        <w:jc w:val="both"/>
        <w:rPr>
          <w:rFonts w:eastAsia="Times New Roman"/>
          <w:bCs/>
          <w:sz w:val="28"/>
          <w:szCs w:val="28"/>
        </w:rPr>
      </w:pPr>
      <w:r w:rsidRPr="00FE43AC">
        <w:rPr>
          <w:rFonts w:eastAsia="Times New Roman"/>
          <w:bCs/>
          <w:sz w:val="28"/>
          <w:szCs w:val="28"/>
        </w:rPr>
        <w:lastRenderedPageBreak/>
        <w:t>По результатам прохождения производственной практики обучающийся обязан предоставить на кафедру: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отчет о прохождении </w:t>
      </w:r>
      <w:r w:rsidRPr="00FE43AC">
        <w:rPr>
          <w:rFonts w:eastAsia="Times New Roman"/>
          <w:bCs/>
          <w:sz w:val="28"/>
          <w:szCs w:val="28"/>
        </w:rPr>
        <w:t xml:space="preserve">производственной </w:t>
      </w:r>
      <w:r w:rsidRPr="00FE43AC">
        <w:rPr>
          <w:rFonts w:eastAsia="Times New Roman"/>
          <w:sz w:val="28"/>
          <w:szCs w:val="28"/>
        </w:rPr>
        <w:t xml:space="preserve">практики; 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аттестационный лист по </w:t>
      </w:r>
      <w:r w:rsidRPr="00FE43AC">
        <w:rPr>
          <w:rFonts w:eastAsia="Times New Roman"/>
          <w:bCs/>
          <w:sz w:val="28"/>
          <w:szCs w:val="28"/>
        </w:rPr>
        <w:t xml:space="preserve">производственной </w:t>
      </w:r>
      <w:r w:rsidRPr="00FE43AC">
        <w:rPr>
          <w:rFonts w:eastAsia="Times New Roman"/>
          <w:sz w:val="28"/>
          <w:szCs w:val="28"/>
        </w:rPr>
        <w:t>практике;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характеристику обучающегося по освоению профессиональных компетенций в период прохождения </w:t>
      </w:r>
      <w:r w:rsidRPr="00FE43AC">
        <w:rPr>
          <w:rFonts w:eastAsia="Times New Roman"/>
          <w:bCs/>
          <w:sz w:val="28"/>
          <w:szCs w:val="28"/>
        </w:rPr>
        <w:t xml:space="preserve">производственной </w:t>
      </w:r>
      <w:r w:rsidRPr="00FE43AC">
        <w:rPr>
          <w:rFonts w:eastAsia="Times New Roman"/>
          <w:sz w:val="28"/>
          <w:szCs w:val="28"/>
        </w:rPr>
        <w:t>практики;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дневник прохождения практики.</w:t>
      </w: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</w:p>
    <w:p w:rsidR="00FE43AC" w:rsidRPr="00FE43AC" w:rsidRDefault="00FE43AC" w:rsidP="00FE43AC">
      <w:pPr>
        <w:ind w:firstLine="709"/>
        <w:jc w:val="both"/>
        <w:rPr>
          <w:b/>
          <w:i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3.2. Требования к содержанию и оформлению </w:t>
      </w:r>
      <w:r w:rsidRPr="00FE43AC">
        <w:rPr>
          <w:b/>
          <w:iCs/>
          <w:sz w:val="28"/>
          <w:szCs w:val="28"/>
        </w:rPr>
        <w:t xml:space="preserve">Отчета о прохождении </w:t>
      </w:r>
      <w:r w:rsidRPr="00FE43AC">
        <w:rPr>
          <w:b/>
          <w:bCs/>
          <w:sz w:val="28"/>
          <w:szCs w:val="28"/>
        </w:rPr>
        <w:t xml:space="preserve">производственной практики 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</w:p>
    <w:p w:rsidR="00FE43AC" w:rsidRPr="00FE43AC" w:rsidRDefault="00FE43AC" w:rsidP="00FE43A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При представлении Отчета о прохождении производственной практики основные структурные элементы располагаются в следующей последовательности: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подтверждение организации о принятии студента на практику (договор с организацией/письмо-направление);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титульный лист Отчета о прохождении производственной практики;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аттестационный ли</w:t>
      </w:r>
      <w:r w:rsidR="00CC2BB4">
        <w:rPr>
          <w:rFonts w:eastAsia="Times New Roman"/>
          <w:sz w:val="28"/>
          <w:szCs w:val="28"/>
        </w:rPr>
        <w:t>ст по производственной практике</w:t>
      </w:r>
      <w:r w:rsidRPr="00FE43AC">
        <w:rPr>
          <w:rFonts w:eastAsia="Times New Roman"/>
          <w:sz w:val="28"/>
          <w:szCs w:val="28"/>
        </w:rPr>
        <w:t>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характеристика обучающегося по освоению профессиональных компетенций в период прохождения производственной практики;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задание на производственную практику;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дневник прохождения практики;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содержание;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ведение;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основная часть Отчета о прохождении производственной практики;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заключение;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список использованных источников;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приложения.</w:t>
      </w:r>
    </w:p>
    <w:p w:rsidR="00FE43AC" w:rsidRPr="00FE43AC" w:rsidRDefault="00FE43AC" w:rsidP="00FE43A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Титульный лист выступает первой страницей Отчета о прохождении производственной практики, при этом номер страницы не проставляется. </w:t>
      </w:r>
    </w:p>
    <w:p w:rsidR="00FE43AC" w:rsidRPr="00FE43AC" w:rsidRDefault="00FE43AC" w:rsidP="00FE43A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Содержание является второй страницей Отчета о прохождении производственной практики, на которой номер страницы проставляется.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Содержание включает Введение, наименование разделов основной части Отчета о прохождении производственной практики, Заключение, Список использованных источников и Приложения с указанием номеров страниц, с которых начинаются перечисленные элементы. Слово «СОДЕРЖАНИЕ» записывается в виде заголовка прописными буквами. </w:t>
      </w:r>
    </w:p>
    <w:p w:rsidR="00FE43AC" w:rsidRPr="00FE43AC" w:rsidRDefault="00FE43AC" w:rsidP="00FE43AC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Введение включает следующие обязательные элементы: цель и задачи производственной практики</w:t>
      </w:r>
      <w:r w:rsidRPr="00FE43AC">
        <w:rPr>
          <w:bCs/>
          <w:sz w:val="28"/>
          <w:szCs w:val="28"/>
        </w:rPr>
        <w:t xml:space="preserve">, указание организации, на базе которой проходила </w:t>
      </w:r>
      <w:r w:rsidRPr="00FE43AC">
        <w:rPr>
          <w:sz w:val="28"/>
          <w:szCs w:val="28"/>
        </w:rPr>
        <w:t xml:space="preserve">производственная </w:t>
      </w:r>
      <w:r w:rsidRPr="00FE43AC">
        <w:rPr>
          <w:bCs/>
          <w:sz w:val="28"/>
          <w:szCs w:val="28"/>
        </w:rPr>
        <w:t xml:space="preserve">практика, </w:t>
      </w:r>
      <w:r w:rsidRPr="00FE43AC">
        <w:rPr>
          <w:sz w:val="28"/>
          <w:szCs w:val="28"/>
        </w:rPr>
        <w:t xml:space="preserve">краткое описание выполненных работ на практике, практическая значимость полученных результатов. </w:t>
      </w:r>
    </w:p>
    <w:p w:rsidR="00FE43AC" w:rsidRPr="00FE43AC" w:rsidRDefault="00FE43AC" w:rsidP="00FE43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При прохождении производственной  практики на базе гостиничного предприятия основная часть отчета должна содержать  следующие разделы:</w:t>
      </w:r>
    </w:p>
    <w:p w:rsidR="00FE43AC" w:rsidRPr="00FE43AC" w:rsidRDefault="00FE43AC" w:rsidP="00FE43AC">
      <w:pPr>
        <w:numPr>
          <w:ilvl w:val="0"/>
          <w:numId w:val="6"/>
        </w:numPr>
        <w:tabs>
          <w:tab w:val="left" w:pos="993"/>
          <w:tab w:val="left" w:pos="1134"/>
        </w:tabs>
        <w:ind w:left="0" w:firstLine="0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Характеристика средства размещения</w:t>
      </w:r>
    </w:p>
    <w:p w:rsidR="00FE43AC" w:rsidRPr="00FE43AC" w:rsidRDefault="00FE43AC" w:rsidP="00FE43AC">
      <w:pPr>
        <w:numPr>
          <w:ilvl w:val="0"/>
          <w:numId w:val="6"/>
        </w:numPr>
        <w:tabs>
          <w:tab w:val="left" w:pos="1134"/>
        </w:tabs>
        <w:suppressAutoHyphens/>
        <w:ind w:left="0" w:firstLine="0"/>
        <w:rPr>
          <w:sz w:val="28"/>
          <w:szCs w:val="28"/>
        </w:rPr>
      </w:pPr>
      <w:r w:rsidRPr="00FE43AC">
        <w:rPr>
          <w:sz w:val="28"/>
          <w:szCs w:val="28"/>
        </w:rPr>
        <w:lastRenderedPageBreak/>
        <w:t>Планирование потребности службы обслуживания и эксплуатации номерного фонда в материальных ресурсах и персонале</w:t>
      </w:r>
    </w:p>
    <w:p w:rsidR="00FE43AC" w:rsidRPr="00FE43AC" w:rsidRDefault="00FE43AC" w:rsidP="00FE43AC">
      <w:pPr>
        <w:numPr>
          <w:ilvl w:val="0"/>
          <w:numId w:val="6"/>
        </w:numPr>
        <w:tabs>
          <w:tab w:val="left" w:pos="1134"/>
        </w:tabs>
        <w:suppressAutoHyphens/>
        <w:ind w:left="0" w:firstLine="0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Организация деятельности сотрудников службы обслуживания и эксплуатации номерного фонда в соответствии с текущими планами и стандартами гостиницы</w:t>
      </w:r>
    </w:p>
    <w:p w:rsidR="00FE43AC" w:rsidRPr="00FE43AC" w:rsidRDefault="00FE43AC" w:rsidP="00FE43AC">
      <w:pPr>
        <w:numPr>
          <w:ilvl w:val="0"/>
          <w:numId w:val="6"/>
        </w:numPr>
        <w:tabs>
          <w:tab w:val="left" w:pos="1134"/>
        </w:tabs>
        <w:ind w:left="0" w:firstLine="0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Контроль текущей деятельности сотрудников службы обслуживания и эксплуатации номерного фонда.</w:t>
      </w:r>
    </w:p>
    <w:p w:rsidR="00FE43AC" w:rsidRPr="00FE43AC" w:rsidRDefault="00FE43AC" w:rsidP="00FE43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Образец содержания отчета о прохождении производственной  практики по профессиональному модулю </w:t>
      </w:r>
      <w:r w:rsidR="007974EA">
        <w:rPr>
          <w:sz w:val="28"/>
          <w:szCs w:val="28"/>
        </w:rPr>
        <w:t>ПМ.01</w:t>
      </w:r>
      <w:r w:rsidR="00071ED6"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="00071ED6" w:rsidRPr="00FE43AC">
        <w:rPr>
          <w:bCs/>
          <w:sz w:val="28"/>
          <w:szCs w:val="28"/>
        </w:rPr>
        <w:t xml:space="preserve"> </w:t>
      </w:r>
      <w:r w:rsidRPr="00FE43AC">
        <w:rPr>
          <w:sz w:val="28"/>
          <w:szCs w:val="28"/>
        </w:rPr>
        <w:t xml:space="preserve">представлен в приложении </w:t>
      </w:r>
      <w:r w:rsidR="00CC2BB4">
        <w:rPr>
          <w:sz w:val="28"/>
          <w:szCs w:val="28"/>
        </w:rPr>
        <w:t>1.</w:t>
      </w:r>
    </w:p>
    <w:p w:rsidR="00FE43AC" w:rsidRPr="00FE43AC" w:rsidRDefault="00FE43AC" w:rsidP="00FE43A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В заключении должны быть представлены основные итоговые результаты выполненных работ, изложены краткие выводы. </w:t>
      </w:r>
    </w:p>
    <w:p w:rsidR="00FE43AC" w:rsidRPr="00FE43AC" w:rsidRDefault="00FE43AC" w:rsidP="00FE43AC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FE43AC">
        <w:rPr>
          <w:spacing w:val="-1"/>
          <w:sz w:val="28"/>
          <w:szCs w:val="28"/>
        </w:rPr>
        <w:t xml:space="preserve">Список использованных источников является </w:t>
      </w:r>
      <w:r w:rsidRPr="00FE43AC">
        <w:rPr>
          <w:sz w:val="28"/>
          <w:szCs w:val="28"/>
        </w:rPr>
        <w:t xml:space="preserve">необходимым и завершающим элементом Отчета о прохождении производственной практики. Список </w:t>
      </w:r>
      <w:r w:rsidRPr="00FE43AC">
        <w:rPr>
          <w:spacing w:val="-1"/>
          <w:sz w:val="28"/>
          <w:szCs w:val="28"/>
        </w:rPr>
        <w:t>использованных источников</w:t>
      </w:r>
      <w:r w:rsidRPr="00FE43AC">
        <w:rPr>
          <w:sz w:val="28"/>
          <w:szCs w:val="28"/>
        </w:rPr>
        <w:t xml:space="preserve"> должен содержать </w:t>
      </w:r>
      <w:r w:rsidRPr="00FE43AC">
        <w:rPr>
          <w:spacing w:val="1"/>
          <w:sz w:val="28"/>
          <w:szCs w:val="28"/>
        </w:rPr>
        <w:t xml:space="preserve">библиографическое описание источников, непосредственно использованных студентом в процессе </w:t>
      </w:r>
      <w:r w:rsidRPr="00FE43AC">
        <w:rPr>
          <w:sz w:val="28"/>
          <w:szCs w:val="28"/>
        </w:rPr>
        <w:t>прохождении производственной практики и подготовки Отчета о прохождении производственной практики</w:t>
      </w:r>
      <w:r w:rsidRPr="00FE43AC">
        <w:rPr>
          <w:spacing w:val="1"/>
          <w:sz w:val="28"/>
          <w:szCs w:val="28"/>
        </w:rPr>
        <w:t xml:space="preserve">. В данный Список </w:t>
      </w:r>
      <w:r w:rsidRPr="00FE43AC">
        <w:rPr>
          <w:spacing w:val="-1"/>
          <w:sz w:val="28"/>
          <w:szCs w:val="28"/>
        </w:rPr>
        <w:t>использованных источников</w:t>
      </w:r>
      <w:r w:rsidRPr="00FE43AC">
        <w:rPr>
          <w:spacing w:val="1"/>
          <w:sz w:val="28"/>
          <w:szCs w:val="28"/>
        </w:rPr>
        <w:t xml:space="preserve"> могут быть включены источники, как рекомендованные преподавателем профессионального модуля (руководителем </w:t>
      </w:r>
      <w:r w:rsidRPr="00FE43AC">
        <w:rPr>
          <w:sz w:val="28"/>
          <w:szCs w:val="28"/>
        </w:rPr>
        <w:t>производственной практики</w:t>
      </w:r>
      <w:r w:rsidRPr="00FE43AC">
        <w:rPr>
          <w:spacing w:val="1"/>
          <w:sz w:val="28"/>
          <w:szCs w:val="28"/>
        </w:rPr>
        <w:t>), так и самостоятельно найденные и использованные обучающимся при выполнении работы.</w:t>
      </w:r>
    </w:p>
    <w:p w:rsidR="00FE43AC" w:rsidRPr="00FE43AC" w:rsidRDefault="00FE43AC" w:rsidP="00FE43AC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В приложения включаются материалы, связанные с выполнением работ на практике, но которые по каким-либо причинам не могут быть включены в основную часть Отчета о прохождении производственной практики. К ним могут относиться:</w:t>
      </w:r>
    </w:p>
    <w:p w:rsidR="00FE43AC" w:rsidRPr="00FE43AC" w:rsidRDefault="00FE43AC" w:rsidP="00071ED6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таблицы вспомогательных цифровых данных;</w:t>
      </w:r>
    </w:p>
    <w:p w:rsidR="00FE43AC" w:rsidRPr="00FE43AC" w:rsidRDefault="00FE43AC" w:rsidP="00071ED6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справочные данные;</w:t>
      </w:r>
    </w:p>
    <w:p w:rsidR="00FE43AC" w:rsidRPr="00FE43AC" w:rsidRDefault="00FE43AC" w:rsidP="00071ED6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документы организации;</w:t>
      </w:r>
    </w:p>
    <w:p w:rsidR="00FE43AC" w:rsidRPr="00FE43AC" w:rsidRDefault="00FE43AC" w:rsidP="00071ED6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фотографии;</w:t>
      </w:r>
    </w:p>
    <w:p w:rsidR="00FE43AC" w:rsidRPr="00FE43AC" w:rsidRDefault="00FE43AC" w:rsidP="00071ED6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крупные схемы, графики, рисунки, диаграммы и др.</w:t>
      </w:r>
    </w:p>
    <w:p w:rsidR="00FE43AC" w:rsidRPr="00FE43AC" w:rsidRDefault="00FE43AC" w:rsidP="00FE43AC">
      <w:pPr>
        <w:ind w:firstLine="709"/>
        <w:jc w:val="both"/>
      </w:pPr>
    </w:p>
    <w:p w:rsidR="00FE43AC" w:rsidRPr="00FE43AC" w:rsidRDefault="00FE43AC" w:rsidP="00FE43AC">
      <w:pPr>
        <w:ind w:firstLine="709"/>
        <w:jc w:val="center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3.3. Порядок проведения промежуточной аттестации по итогам </w:t>
      </w:r>
      <w:r w:rsidRPr="00FE43AC">
        <w:rPr>
          <w:b/>
          <w:sz w:val="28"/>
          <w:szCs w:val="28"/>
        </w:rPr>
        <w:t xml:space="preserve">производственной практики </w:t>
      </w:r>
    </w:p>
    <w:p w:rsidR="00FE43AC" w:rsidRPr="00FE43AC" w:rsidRDefault="00FE43AC" w:rsidP="00FE43AC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FE43AC">
        <w:rPr>
          <w:sz w:val="28"/>
          <w:szCs w:val="28"/>
        </w:rPr>
        <w:t>Аттестация по итогам производственной практики проводится в течение недели после окончания практики.</w:t>
      </w:r>
    </w:p>
    <w:p w:rsidR="00FE43AC" w:rsidRPr="00FE43AC" w:rsidRDefault="00FE43AC" w:rsidP="00FE43AC">
      <w:pPr>
        <w:shd w:val="clear" w:color="auto" w:fill="FFFFFF"/>
        <w:tabs>
          <w:tab w:val="left" w:pos="993"/>
        </w:tabs>
        <w:ind w:firstLine="709"/>
        <w:textAlignment w:val="baseline"/>
        <w:rPr>
          <w:sz w:val="28"/>
          <w:szCs w:val="28"/>
        </w:rPr>
      </w:pPr>
      <w:r w:rsidRPr="00FE43AC">
        <w:rPr>
          <w:sz w:val="28"/>
          <w:szCs w:val="28"/>
        </w:rPr>
        <w:t xml:space="preserve">В качестве формы контроля предусмотрен </w:t>
      </w:r>
      <w:r w:rsidRPr="00FE43AC">
        <w:rPr>
          <w:iCs/>
          <w:sz w:val="28"/>
          <w:szCs w:val="28"/>
        </w:rPr>
        <w:t>дифференцированный зачет в форме собеседования</w:t>
      </w:r>
      <w:r w:rsidRPr="00FE43AC">
        <w:rPr>
          <w:sz w:val="28"/>
          <w:szCs w:val="28"/>
        </w:rPr>
        <w:t xml:space="preserve">, который выставляется </w:t>
      </w:r>
      <w:r w:rsidRPr="00FE43AC">
        <w:rPr>
          <w:color w:val="2D2D2D"/>
          <w:spacing w:val="2"/>
          <w:sz w:val="28"/>
          <w:szCs w:val="28"/>
        </w:rPr>
        <w:t>при условии: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положительного аттестационного листа по производственной практике руководителей практики от организации и образовательной организации об уровне освоения профессиональных компетенций; 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наличия положительной характеристики организации на обучающегося по освоению профессиональных компетенций в период прохождения практики; 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lastRenderedPageBreak/>
        <w:t xml:space="preserve">полноты и своевременности представления дневника о прохождении практики; 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полноты и своевременности представления Отчета о прохождении производственной практики в соответствии с заданием на производственную практику.</w:t>
      </w:r>
    </w:p>
    <w:p w:rsidR="00FE43AC" w:rsidRPr="00FE43AC" w:rsidRDefault="00FE43AC" w:rsidP="00FE43AC">
      <w:pPr>
        <w:tabs>
          <w:tab w:val="left" w:pos="993"/>
        </w:tabs>
        <w:jc w:val="both"/>
        <w:rPr>
          <w:i/>
          <w:iCs/>
        </w:rPr>
      </w:pPr>
    </w:p>
    <w:p w:rsidR="00FE43AC" w:rsidRPr="00FE43AC" w:rsidRDefault="00FE43AC" w:rsidP="00FE43AC">
      <w:pPr>
        <w:jc w:val="center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>РАЗДЕЛ 4. УЧЕБНО-МЕТОДИЧЕСКОЕ И МАТЕРИАЛЬНО-ТЕХНИЧЕСКОЕ ОБЕСПЕЧЕНИЕ ПРОИЗВОДСТВЕННОЙ ПРАКТИКИ</w:t>
      </w:r>
    </w:p>
    <w:p w:rsidR="00FE43AC" w:rsidRPr="00FE43AC" w:rsidRDefault="00FE43AC" w:rsidP="00FE43AC">
      <w:pPr>
        <w:rPr>
          <w:b/>
          <w:bCs/>
        </w:rPr>
      </w:pP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>4.1. Учебно-методическое и информационное обеспечение производственной практики</w:t>
      </w:r>
    </w:p>
    <w:p w:rsidR="00FE43AC" w:rsidRPr="00FE43AC" w:rsidRDefault="00FE43AC" w:rsidP="00FE43AC">
      <w:pPr>
        <w:jc w:val="center"/>
        <w:rPr>
          <w:rFonts w:eastAsia="Times New Roman"/>
          <w:b/>
          <w:color w:val="000000"/>
          <w:sz w:val="28"/>
          <w:lang w:eastAsia="en-US"/>
        </w:rPr>
      </w:pPr>
    </w:p>
    <w:p w:rsidR="00FE43AC" w:rsidRPr="00FE43AC" w:rsidRDefault="00FE43AC" w:rsidP="00FE43AC">
      <w:pPr>
        <w:jc w:val="center"/>
        <w:rPr>
          <w:rFonts w:eastAsia="Times New Roman"/>
          <w:b/>
          <w:color w:val="000000"/>
          <w:sz w:val="28"/>
          <w:szCs w:val="28"/>
          <w:lang w:eastAsia="en-US"/>
        </w:rPr>
      </w:pPr>
      <w:r w:rsidRPr="00FE43AC">
        <w:rPr>
          <w:rFonts w:eastAsia="Times New Roman"/>
          <w:b/>
          <w:color w:val="000000"/>
          <w:sz w:val="28"/>
          <w:szCs w:val="28"/>
          <w:lang w:eastAsia="en-US"/>
        </w:rPr>
        <w:t>Основная учебная литература</w:t>
      </w:r>
    </w:p>
    <w:p w:rsidR="00FE43AC" w:rsidRPr="00FE43AC" w:rsidRDefault="00FE43AC" w:rsidP="00FE4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center"/>
        <w:rPr>
          <w:b/>
          <w:bCs/>
          <w:sz w:val="28"/>
          <w:szCs w:val="28"/>
        </w:rPr>
      </w:pPr>
    </w:p>
    <w:p w:rsidR="00FE43AC" w:rsidRPr="00FE43AC" w:rsidRDefault="00FE43AC" w:rsidP="00FE4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center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>3.2.1 Нормативные документы:</w:t>
      </w:r>
    </w:p>
    <w:p w:rsidR="00213088" w:rsidRDefault="00213088" w:rsidP="0021308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</w:rPr>
      </w:pPr>
      <w:r w:rsidRPr="00D84055">
        <w:rPr>
          <w:color w:val="000000"/>
          <w:sz w:val="28"/>
          <w:szCs w:val="28"/>
        </w:rPr>
        <w:t>1. Федеральный закон от 24 ноября 1996 г. N 132-ФЗ «Об основах туристской деятельности</w:t>
      </w:r>
      <w:r>
        <w:rPr>
          <w:color w:val="000000"/>
          <w:sz w:val="28"/>
          <w:szCs w:val="28"/>
        </w:rPr>
        <w:t xml:space="preserve"> </w:t>
      </w:r>
      <w:r w:rsidRPr="00D84055">
        <w:rPr>
          <w:color w:val="000000"/>
          <w:sz w:val="28"/>
          <w:szCs w:val="28"/>
        </w:rPr>
        <w:t>в Российской Федерации»</w:t>
      </w:r>
    </w:p>
    <w:p w:rsidR="00213088" w:rsidRDefault="00213088" w:rsidP="0021308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</w:rPr>
      </w:pPr>
      <w:r w:rsidRPr="00D84055">
        <w:rPr>
          <w:color w:val="000000"/>
          <w:sz w:val="28"/>
          <w:szCs w:val="28"/>
        </w:rPr>
        <w:t>2. Закон РФ от 07.02.1992 N 2300-1 (ред. от 11.06.2021) «О защите прав потребителей»</w:t>
      </w:r>
    </w:p>
    <w:p w:rsidR="00213088" w:rsidRDefault="00213088" w:rsidP="0021308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</w:rPr>
      </w:pPr>
      <w:r w:rsidRPr="00D84055">
        <w:rPr>
          <w:color w:val="000000"/>
          <w:sz w:val="28"/>
          <w:szCs w:val="28"/>
        </w:rPr>
        <w:t>3. Распоряжение Правительства РФ от 20.09.2019 N 2129-р (ред. от 23.11.2020) «Об</w:t>
      </w:r>
      <w:r>
        <w:rPr>
          <w:color w:val="000000"/>
          <w:sz w:val="28"/>
          <w:szCs w:val="28"/>
        </w:rPr>
        <w:t xml:space="preserve"> </w:t>
      </w:r>
      <w:r w:rsidRPr="00D84055">
        <w:rPr>
          <w:color w:val="000000"/>
          <w:sz w:val="28"/>
          <w:szCs w:val="28"/>
        </w:rPr>
        <w:t>утверждении Стратегии развития туризма в Российской Федерации на период до 2035 года»</w:t>
      </w:r>
    </w:p>
    <w:p w:rsidR="00FE43AC" w:rsidRPr="00FE43AC" w:rsidRDefault="00FE43AC" w:rsidP="00FE4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center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>3.2.2.Основные источники:</w:t>
      </w:r>
    </w:p>
    <w:p w:rsidR="00213088" w:rsidRPr="00656186" w:rsidRDefault="00213088" w:rsidP="0021308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</w:rPr>
      </w:pPr>
      <w:r w:rsidRPr="00656186">
        <w:rPr>
          <w:color w:val="000000"/>
          <w:sz w:val="28"/>
          <w:szCs w:val="28"/>
        </w:rPr>
        <w:t xml:space="preserve">1. Николенко, П. Г. Проектирование гостиничной деятельности : учебник и практикум для среднего профессионального образования / П. Г. Николенко, Т. Ф. Гаврильева. — Москва : Издательство Юрайт, 2021. — 413 с. — (Профессиональное образование). — ISBN 978-5-534-13044-7. — Текст : электронный // ЭБС Юрайт [сайт]. — URL: </w:t>
      </w:r>
      <w:hyperlink r:id="rId9" w:history="1">
        <w:r w:rsidRPr="00656186">
          <w:rPr>
            <w:rStyle w:val="a5"/>
            <w:sz w:val="28"/>
            <w:szCs w:val="28"/>
          </w:rPr>
          <w:t>https://urait.ru/bcode/476139</w:t>
        </w:r>
      </w:hyperlink>
    </w:p>
    <w:p w:rsidR="00213088" w:rsidRPr="00656186" w:rsidRDefault="00213088" w:rsidP="0021308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</w:rPr>
      </w:pPr>
      <w:r w:rsidRPr="00656186">
        <w:rPr>
          <w:color w:val="000000"/>
          <w:sz w:val="28"/>
          <w:szCs w:val="28"/>
        </w:rPr>
        <w:t xml:space="preserve">2. Боголюбов, В. С. Финансовый менеджмент в туризме и гостиничном хозяйстве : учебник для среднего профессионального образования / В. С. Боголюбов. — 2-е изд., испр. и доп.— Москва : Издательство Юрайт, 2021. — 293 с. — (Профессиональное образование). — ISBN978-5-534-10541-4. — Текст : электронный // ЭБС Юрайт [сайт]. — URL: </w:t>
      </w:r>
      <w:hyperlink r:id="rId10" w:history="1">
        <w:r w:rsidRPr="00656186">
          <w:rPr>
            <w:rStyle w:val="a5"/>
            <w:sz w:val="28"/>
            <w:szCs w:val="28"/>
          </w:rPr>
          <w:t>https://urait.ru/bcode/475817</w:t>
        </w:r>
      </w:hyperlink>
    </w:p>
    <w:p w:rsidR="00213088" w:rsidRPr="00656186" w:rsidRDefault="00213088" w:rsidP="0021308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</w:rPr>
      </w:pPr>
      <w:r w:rsidRPr="00656186">
        <w:rPr>
          <w:color w:val="000000"/>
          <w:sz w:val="28"/>
          <w:szCs w:val="28"/>
        </w:rPr>
        <w:t>3. Шубаева, В. Г. Маркетинговые технологии в туризме : учебник и практикум длясреднего профессионального образования / В. Г. Шубаева, И. О. Сердобольская. — 2-е изд., испр. и доп. — Москва : Издательство Юрайт, 2021. — 120 с. — (Профессиональное образование). —</w:t>
      </w:r>
      <w:r w:rsidRPr="00656186">
        <w:rPr>
          <w:color w:val="000000"/>
          <w:sz w:val="28"/>
          <w:szCs w:val="28"/>
        </w:rPr>
        <w:br/>
        <w:t>ISBN 978-5-534-10550— Текст : электронный // ЭБС Юрайт [сайт]. — URL:</w:t>
      </w:r>
      <w:r w:rsidRPr="00656186">
        <w:rPr>
          <w:color w:val="000000"/>
          <w:sz w:val="28"/>
          <w:szCs w:val="28"/>
        </w:rPr>
        <w:br/>
      </w:r>
      <w:hyperlink r:id="rId11" w:history="1">
        <w:r w:rsidRPr="00656186">
          <w:rPr>
            <w:rStyle w:val="a5"/>
            <w:sz w:val="28"/>
            <w:szCs w:val="28"/>
          </w:rPr>
          <w:t>https://urait.ru/bcode/475811</w:t>
        </w:r>
      </w:hyperlink>
    </w:p>
    <w:p w:rsidR="00213088" w:rsidRPr="00656186" w:rsidRDefault="00213088" w:rsidP="0021308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</w:rPr>
      </w:pPr>
      <w:r w:rsidRPr="00656186">
        <w:rPr>
          <w:color w:val="000000"/>
          <w:sz w:val="28"/>
          <w:szCs w:val="28"/>
        </w:rPr>
        <w:t xml:space="preserve">4. </w:t>
      </w:r>
      <w:r w:rsidRPr="0065618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Тимохина, Т. Л. </w:t>
      </w:r>
      <w:r w:rsidRPr="00656186">
        <w:rPr>
          <w:color w:val="000000"/>
          <w:sz w:val="28"/>
          <w:szCs w:val="28"/>
          <w:shd w:val="clear" w:color="auto" w:fill="FFFFFF"/>
        </w:rPr>
        <w:t xml:space="preserve"> Гостиничный сервис : учебник для среднего профессионального образования / Т. Л. Тимохина. — 2-е изд., перераб. и доп. — Москва : Издательство Юрайт, 2025. — 297 с. — (Профессиональное образование). — ISBN 978-5-534-14888-6. — Текст : электронный // </w:t>
      </w:r>
      <w:r w:rsidRPr="00656186">
        <w:rPr>
          <w:color w:val="000000"/>
          <w:sz w:val="28"/>
          <w:szCs w:val="28"/>
          <w:shd w:val="clear" w:color="auto" w:fill="FFFFFF"/>
        </w:rPr>
        <w:lastRenderedPageBreak/>
        <w:t>Образовательная платформа Юрайт [сайт]. — URL: </w:t>
      </w:r>
      <w:hyperlink r:id="rId12" w:tgtFrame="_blank" w:history="1">
        <w:r w:rsidRPr="00656186">
          <w:rPr>
            <w:rStyle w:val="a5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https://urait.ru/bcode/561250</w:t>
        </w:r>
      </w:hyperlink>
    </w:p>
    <w:p w:rsidR="00213088" w:rsidRDefault="00213088" w:rsidP="00FE43AC">
      <w:pPr>
        <w:ind w:firstLine="660"/>
        <w:jc w:val="center"/>
        <w:rPr>
          <w:b/>
          <w:bCs/>
          <w:sz w:val="28"/>
          <w:szCs w:val="28"/>
        </w:rPr>
      </w:pPr>
    </w:p>
    <w:p w:rsidR="00FE43AC" w:rsidRPr="00FE43AC" w:rsidRDefault="00FE43AC" w:rsidP="00FE43AC">
      <w:pPr>
        <w:ind w:firstLine="660"/>
        <w:jc w:val="center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>3.2.3 Дополнительные источники</w:t>
      </w:r>
    </w:p>
    <w:p w:rsidR="00213088" w:rsidRDefault="00213088" w:rsidP="0021308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D84055">
        <w:rPr>
          <w:color w:val="000000"/>
          <w:sz w:val="28"/>
          <w:szCs w:val="28"/>
        </w:rPr>
        <w:t>. Рассохина, Т. В. Организация туристской индустрии: менеджмент туристских</w:t>
      </w:r>
      <w:r>
        <w:rPr>
          <w:color w:val="000000"/>
          <w:sz w:val="28"/>
          <w:szCs w:val="28"/>
        </w:rPr>
        <w:t xml:space="preserve"> </w:t>
      </w:r>
      <w:r w:rsidRPr="00D84055">
        <w:rPr>
          <w:color w:val="000000"/>
          <w:sz w:val="28"/>
          <w:szCs w:val="28"/>
        </w:rPr>
        <w:t>дестинаций : учебник и практикум для среднего профессионального образования / Т. В. Рассохина.— 2-е изд. — Москва : Издательство Юрайт, 2021. — 210 с. — (Профессиональное образование).</w:t>
      </w:r>
      <w:r w:rsidRPr="00D84055">
        <w:rPr>
          <w:color w:val="000000"/>
          <w:sz w:val="28"/>
          <w:szCs w:val="28"/>
        </w:rPr>
        <w:br/>
        <w:t xml:space="preserve">— ISBN 978-5-534-12302-9. — Текст : электронный // ЭБС Юрайт [сайт]. — URL: </w:t>
      </w:r>
      <w:hyperlink r:id="rId13" w:history="1">
        <w:r w:rsidRPr="00291C31">
          <w:rPr>
            <w:rStyle w:val="a5"/>
            <w:sz w:val="28"/>
            <w:szCs w:val="28"/>
          </w:rPr>
          <w:t>https://urait.ru/bcode/475949</w:t>
        </w:r>
      </w:hyperlink>
    </w:p>
    <w:p w:rsidR="00213088" w:rsidRDefault="00213088" w:rsidP="0021308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D84055">
        <w:rPr>
          <w:color w:val="000000"/>
          <w:sz w:val="28"/>
          <w:szCs w:val="28"/>
        </w:rPr>
        <w:t>. Морозов, Г. Б. Предпринимательская деятельность : учебник и практикум для среднего</w:t>
      </w:r>
      <w:r>
        <w:rPr>
          <w:color w:val="000000"/>
          <w:sz w:val="28"/>
          <w:szCs w:val="28"/>
        </w:rPr>
        <w:t xml:space="preserve"> </w:t>
      </w:r>
      <w:r w:rsidRPr="00D84055">
        <w:rPr>
          <w:color w:val="000000"/>
          <w:sz w:val="28"/>
          <w:szCs w:val="28"/>
        </w:rPr>
        <w:t xml:space="preserve">профессионального образования / Г. Б. Морозов. — 4-е изд., перераб. и доп. — Москва : Издательство Юрайт, 2021. — 457 с. — (Профессиональное образование). — ISBN 978-5-534-13977-8. — Текст : электронный // ЭБС Юрайт [сайт]. — URL: </w:t>
      </w:r>
      <w:hyperlink r:id="rId14" w:history="1">
        <w:r w:rsidRPr="00291C31">
          <w:rPr>
            <w:rStyle w:val="a5"/>
            <w:sz w:val="28"/>
            <w:szCs w:val="28"/>
          </w:rPr>
          <w:t>https://urait.ru/bcode/472980</w:t>
        </w:r>
      </w:hyperlink>
    </w:p>
    <w:p w:rsidR="00213088" w:rsidRDefault="00213088" w:rsidP="0021308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D84055">
        <w:rPr>
          <w:color w:val="000000"/>
          <w:sz w:val="28"/>
          <w:szCs w:val="28"/>
        </w:rPr>
        <w:t>. Стребкова, Л. Н. Основы предпринимательской деятельности : учебное пособие / Л. Н. Стребкова. — 2-е изд. — Новосибирск : Новосибирский государственный технический</w:t>
      </w:r>
      <w:r>
        <w:rPr>
          <w:color w:val="000000"/>
          <w:sz w:val="28"/>
          <w:szCs w:val="28"/>
        </w:rPr>
        <w:t xml:space="preserve"> </w:t>
      </w:r>
      <w:r w:rsidRPr="00D84055">
        <w:rPr>
          <w:color w:val="000000"/>
          <w:sz w:val="28"/>
          <w:szCs w:val="28"/>
        </w:rPr>
        <w:t>университет, 2017. — 132 c. — ISBN</w:t>
      </w:r>
      <w:r>
        <w:rPr>
          <w:color w:val="000000"/>
          <w:sz w:val="28"/>
          <w:szCs w:val="28"/>
        </w:rPr>
        <w:t xml:space="preserve"> 978-5-7782-3346-1. — Текст :</w:t>
      </w:r>
      <w:r w:rsidRPr="00D84055">
        <w:rPr>
          <w:color w:val="000000"/>
          <w:sz w:val="28"/>
          <w:szCs w:val="28"/>
        </w:rPr>
        <w:t>электронный // Электронный</w:t>
      </w:r>
      <w:r>
        <w:rPr>
          <w:color w:val="000000"/>
          <w:sz w:val="28"/>
          <w:szCs w:val="28"/>
        </w:rPr>
        <w:t xml:space="preserve"> </w:t>
      </w:r>
      <w:r w:rsidRPr="00D84055">
        <w:rPr>
          <w:color w:val="000000"/>
          <w:sz w:val="28"/>
          <w:szCs w:val="28"/>
        </w:rPr>
        <w:t>ресурс циф</w:t>
      </w:r>
      <w:r>
        <w:rPr>
          <w:color w:val="000000"/>
          <w:sz w:val="28"/>
          <w:szCs w:val="28"/>
        </w:rPr>
        <w:t xml:space="preserve">ровой образовательной среды СПО </w:t>
      </w:r>
      <w:r w:rsidRPr="00D84055">
        <w:rPr>
          <w:color w:val="000000"/>
          <w:sz w:val="28"/>
          <w:szCs w:val="28"/>
        </w:rPr>
        <w:t>PROFобразование : [сайт]. — URL:</w:t>
      </w:r>
      <w:r>
        <w:rPr>
          <w:color w:val="000000"/>
          <w:sz w:val="28"/>
          <w:szCs w:val="28"/>
        </w:rPr>
        <w:t xml:space="preserve"> </w:t>
      </w:r>
      <w:hyperlink r:id="rId15" w:history="1">
        <w:r w:rsidRPr="00291C31">
          <w:rPr>
            <w:rStyle w:val="a5"/>
            <w:sz w:val="28"/>
            <w:szCs w:val="28"/>
          </w:rPr>
          <w:t>https://profspo.ru/books/91720</w:t>
        </w:r>
      </w:hyperlink>
    </w:p>
    <w:p w:rsidR="00FE43AC" w:rsidRPr="00FE43AC" w:rsidRDefault="00FE43AC" w:rsidP="00FE43AC">
      <w:pPr>
        <w:ind w:firstLine="660"/>
        <w:jc w:val="both"/>
        <w:rPr>
          <w:b/>
          <w:bCs/>
          <w:sz w:val="28"/>
          <w:szCs w:val="28"/>
        </w:rPr>
      </w:pPr>
    </w:p>
    <w:p w:rsidR="00FE43AC" w:rsidRPr="00FE43AC" w:rsidRDefault="00FE43AC" w:rsidP="00FE43AC">
      <w:pPr>
        <w:ind w:firstLine="660"/>
        <w:jc w:val="both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>3.2.4 электронные издания (электронные ресурсы)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1.</w:t>
      </w:r>
      <w:r w:rsidRPr="00FE43AC">
        <w:rPr>
          <w:bCs/>
          <w:sz w:val="28"/>
          <w:szCs w:val="28"/>
        </w:rPr>
        <w:tab/>
        <w:t>www.tripadvizor.ru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3.</w:t>
      </w:r>
      <w:r w:rsidRPr="00FE43AC">
        <w:rPr>
          <w:bCs/>
          <w:sz w:val="28"/>
          <w:szCs w:val="28"/>
        </w:rPr>
        <w:tab/>
        <w:t>www.russiatourism.ru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4.</w:t>
      </w:r>
      <w:r w:rsidRPr="00FE43AC">
        <w:rPr>
          <w:bCs/>
          <w:sz w:val="28"/>
          <w:szCs w:val="28"/>
        </w:rPr>
        <w:tab/>
        <w:t>www.turist.rbc.ru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5.</w:t>
      </w:r>
      <w:r w:rsidRPr="00FE43AC">
        <w:rPr>
          <w:bCs/>
          <w:sz w:val="28"/>
          <w:szCs w:val="28"/>
        </w:rPr>
        <w:tab/>
        <w:t>www.news.turizm.ru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6.</w:t>
      </w:r>
      <w:r w:rsidRPr="00FE43AC">
        <w:rPr>
          <w:bCs/>
          <w:sz w:val="28"/>
          <w:szCs w:val="28"/>
        </w:rPr>
        <w:tab/>
        <w:t>www.tourlib.net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7.</w:t>
      </w:r>
      <w:r w:rsidRPr="00FE43AC">
        <w:rPr>
          <w:bCs/>
          <w:sz w:val="28"/>
          <w:szCs w:val="28"/>
        </w:rPr>
        <w:tab/>
        <w:t>www.tourism.ru</w:t>
      </w:r>
    </w:p>
    <w:p w:rsidR="00FE43AC" w:rsidRPr="00FE43AC" w:rsidRDefault="00FE43AC" w:rsidP="00FE43AC">
      <w:pPr>
        <w:ind w:left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8.</w:t>
      </w:r>
      <w:r w:rsidRPr="00FE43AC">
        <w:rPr>
          <w:bCs/>
          <w:sz w:val="28"/>
          <w:szCs w:val="28"/>
        </w:rPr>
        <w:tab/>
        <w:t>www.prohotel.ru</w:t>
      </w:r>
    </w:p>
    <w:p w:rsidR="00FE43AC" w:rsidRPr="00FE43AC" w:rsidRDefault="00FE43AC" w:rsidP="00FE43AC">
      <w:pPr>
        <w:ind w:left="660"/>
        <w:jc w:val="both"/>
        <w:rPr>
          <w:bCs/>
          <w:color w:val="000080"/>
          <w:sz w:val="28"/>
          <w:szCs w:val="28"/>
          <w:u w:val="single"/>
        </w:rPr>
      </w:pPr>
      <w:r w:rsidRPr="00FE43AC">
        <w:rPr>
          <w:bCs/>
          <w:sz w:val="28"/>
          <w:szCs w:val="28"/>
        </w:rPr>
        <w:t>9.</w:t>
      </w:r>
      <w:r w:rsidRPr="00FE43AC">
        <w:rPr>
          <w:bCs/>
          <w:sz w:val="28"/>
          <w:szCs w:val="28"/>
        </w:rPr>
        <w:tab/>
      </w:r>
      <w:hyperlink r:id="rId16" w:history="1">
        <w:r w:rsidRPr="00FE43AC">
          <w:rPr>
            <w:bCs/>
            <w:color w:val="000080"/>
            <w:sz w:val="28"/>
            <w:szCs w:val="28"/>
            <w:u w:val="single"/>
          </w:rPr>
          <w:t>www.prootel.ru</w:t>
        </w:r>
      </w:hyperlink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</w:p>
    <w:p w:rsidR="00FE43AC" w:rsidRPr="00FE43AC" w:rsidRDefault="00FE43AC" w:rsidP="00FE43AC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3.2.5 Журналы периодического издания: </w:t>
      </w:r>
    </w:p>
    <w:p w:rsidR="00FE43AC" w:rsidRPr="00FE43AC" w:rsidRDefault="00FE43AC" w:rsidP="00FE43A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FE43AC">
        <w:rPr>
          <w:rFonts w:eastAsia="Times New Roman"/>
          <w:bCs/>
          <w:sz w:val="28"/>
          <w:szCs w:val="28"/>
        </w:rPr>
        <w:t>«Гостиничное дело»</w:t>
      </w:r>
    </w:p>
    <w:p w:rsidR="00FE43AC" w:rsidRPr="00FE43AC" w:rsidRDefault="00FE43AC" w:rsidP="00FE43A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FE43AC">
        <w:rPr>
          <w:rFonts w:eastAsia="Times New Roman"/>
          <w:bCs/>
          <w:sz w:val="28"/>
          <w:szCs w:val="28"/>
        </w:rPr>
        <w:t>«Академия гостеприимства»</w:t>
      </w:r>
    </w:p>
    <w:p w:rsidR="00FE43AC" w:rsidRPr="00FE43AC" w:rsidRDefault="00FE43AC" w:rsidP="00FE43A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FE43AC">
        <w:rPr>
          <w:rFonts w:eastAsia="Times New Roman"/>
          <w:bCs/>
          <w:sz w:val="28"/>
          <w:szCs w:val="28"/>
        </w:rPr>
        <w:t>«Туризм: право и экономика»</w:t>
      </w:r>
    </w:p>
    <w:p w:rsidR="00FE43AC" w:rsidRPr="00FE43AC" w:rsidRDefault="00FE43AC" w:rsidP="00FE43A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FE43AC">
        <w:rPr>
          <w:rFonts w:eastAsia="Times New Roman"/>
          <w:bCs/>
          <w:sz w:val="28"/>
          <w:szCs w:val="28"/>
        </w:rPr>
        <w:t>«Ресторанные ведомости».</w:t>
      </w:r>
    </w:p>
    <w:p w:rsidR="00FE43AC" w:rsidRPr="00FE43AC" w:rsidRDefault="00FE43AC" w:rsidP="00FE43AC">
      <w:pPr>
        <w:ind w:firstLine="709"/>
        <w:jc w:val="both"/>
        <w:rPr>
          <w:b/>
          <w:iCs/>
          <w:sz w:val="28"/>
          <w:szCs w:val="28"/>
        </w:rPr>
      </w:pP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  <w:r w:rsidRPr="00FE43AC">
        <w:rPr>
          <w:b/>
          <w:iCs/>
          <w:sz w:val="28"/>
          <w:szCs w:val="28"/>
        </w:rPr>
        <w:t xml:space="preserve">4.2. </w:t>
      </w:r>
      <w:r w:rsidRPr="00FE43AC">
        <w:rPr>
          <w:b/>
          <w:bCs/>
          <w:sz w:val="28"/>
          <w:szCs w:val="28"/>
        </w:rPr>
        <w:t>Образовательные и другие технологии, используемые на производственной практике</w:t>
      </w:r>
    </w:p>
    <w:p w:rsidR="00FE43AC" w:rsidRPr="00FE43AC" w:rsidRDefault="00FE43AC" w:rsidP="00FE43AC">
      <w:pPr>
        <w:ind w:firstLine="709"/>
        <w:rPr>
          <w:b/>
          <w:bCs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5"/>
        <w:gridCol w:w="5560"/>
      </w:tblGrid>
      <w:tr w:rsidR="00FE43AC" w:rsidRPr="00FE43AC" w:rsidTr="00FE43AC">
        <w:trPr>
          <w:trHeight w:val="279"/>
        </w:trPr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E43AC" w:rsidRPr="00FE43AC" w:rsidRDefault="00FE43AC" w:rsidP="00FE43AC">
            <w:pPr>
              <w:jc w:val="center"/>
              <w:rPr>
                <w:rFonts w:eastAsia="Times New Roman"/>
                <w:lang w:val="en-US" w:eastAsia="en-US"/>
              </w:rPr>
            </w:pP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Технология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E43AC" w:rsidRPr="00FE43AC" w:rsidRDefault="00FE43AC" w:rsidP="00FE43AC">
            <w:pPr>
              <w:jc w:val="center"/>
              <w:rPr>
                <w:rFonts w:eastAsia="Times New Roman"/>
                <w:lang w:eastAsia="en-US"/>
              </w:rPr>
            </w:pP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Перечень программного обеспечения и информационных справочных систем</w:t>
            </w:r>
          </w:p>
        </w:tc>
      </w:tr>
      <w:tr w:rsidR="00FE43AC" w:rsidRPr="00FE43AC" w:rsidTr="00FE43AC">
        <w:trPr>
          <w:trHeight w:val="279"/>
        </w:trPr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43AC" w:rsidRPr="00FE43AC" w:rsidRDefault="00FE43AC" w:rsidP="00FE43AC">
            <w:pPr>
              <w:rPr>
                <w:rFonts w:eastAsia="Times New Roman"/>
                <w:lang w:eastAsia="en-US"/>
              </w:rPr>
            </w:pP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Информационный поиск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43AC" w:rsidRPr="00FE43AC" w:rsidRDefault="00FE43AC" w:rsidP="00FE43AC">
            <w:pPr>
              <w:rPr>
                <w:rFonts w:eastAsia="Times New Roman"/>
                <w:lang w:eastAsia="en-US"/>
              </w:rPr>
            </w:pP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Справочно-правовая система Консультант плюс, ЭБС и информационные отечественные и 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lastRenderedPageBreak/>
              <w:t>зарубежные базы данных -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znanium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com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books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google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com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elibrary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finec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elobook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com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cfin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scholar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google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ict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edu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/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lib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soc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lib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</w:p>
        </w:tc>
      </w:tr>
      <w:tr w:rsidR="00FE43AC" w:rsidRPr="006063E3" w:rsidTr="00FE43AC">
        <w:trPr>
          <w:trHeight w:val="279"/>
        </w:trPr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43AC" w:rsidRPr="00FE43AC" w:rsidRDefault="00FE43AC" w:rsidP="00FE43AC">
            <w:pPr>
              <w:rPr>
                <w:rFonts w:eastAsia="Times New Roman"/>
                <w:lang w:val="en-US" w:eastAsia="en-US"/>
              </w:rPr>
            </w:pP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lastRenderedPageBreak/>
              <w:t xml:space="preserve">Самостоятельная 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научно-исследовательская работа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43AC" w:rsidRPr="00FE43AC" w:rsidRDefault="00FE43AC" w:rsidP="00FE43AC">
            <w:pPr>
              <w:rPr>
                <w:rFonts w:eastAsia="Times New Roman"/>
                <w:lang w:val="en-US" w:eastAsia="en-US"/>
              </w:rPr>
            </w:pP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ЭБС и информационные отечественные и зарубежные базы данных -znanium.com, books.google.com, elibrary.finec.ru, elobook.com, cfin.ru, scholar.google.ru, ict.edu.ru/lib, soc.lib.ru.</w:t>
            </w:r>
          </w:p>
        </w:tc>
      </w:tr>
    </w:tbl>
    <w:p w:rsidR="00FE43AC" w:rsidRPr="00FE43AC" w:rsidRDefault="00FE43AC" w:rsidP="00FE43AC">
      <w:pPr>
        <w:ind w:firstLine="709"/>
        <w:jc w:val="both"/>
        <w:rPr>
          <w:i/>
          <w:iCs/>
          <w:lang w:val="en-US"/>
        </w:rPr>
      </w:pP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4.3. </w:t>
      </w:r>
      <w:r w:rsidRPr="00FE43AC">
        <w:rPr>
          <w:b/>
          <w:bCs/>
          <w:spacing w:val="-1"/>
          <w:sz w:val="28"/>
          <w:szCs w:val="28"/>
        </w:rPr>
        <w:t>Материально-техническое обеспечение производственной практики</w:t>
      </w:r>
    </w:p>
    <w:p w:rsidR="00FE43AC" w:rsidRPr="00FE43AC" w:rsidRDefault="00FE43AC" w:rsidP="00FE43AC">
      <w:pPr>
        <w:ind w:firstLine="709"/>
        <w:jc w:val="both"/>
        <w:rPr>
          <w:iCs/>
          <w:spacing w:val="-1"/>
          <w:sz w:val="28"/>
          <w:szCs w:val="28"/>
        </w:rPr>
      </w:pPr>
    </w:p>
    <w:p w:rsidR="00FE43AC" w:rsidRPr="00FE43AC" w:rsidRDefault="00FE43AC" w:rsidP="00FE43AC">
      <w:pPr>
        <w:ind w:firstLine="709"/>
        <w:jc w:val="both"/>
        <w:rPr>
          <w:b/>
          <w:sz w:val="28"/>
          <w:szCs w:val="28"/>
        </w:rPr>
      </w:pPr>
      <w:r w:rsidRPr="00FE43AC">
        <w:rPr>
          <w:iCs/>
          <w:spacing w:val="-1"/>
          <w:sz w:val="28"/>
          <w:szCs w:val="28"/>
        </w:rPr>
        <w:t>Производственная практика должна проводиться в специально оборудованных помещениях или иных подразделениях организаций, с которыми заключен договор на организацию и проведение практики,</w:t>
      </w:r>
      <w:r w:rsidRPr="00FE43AC">
        <w:rPr>
          <w:iCs/>
          <w:sz w:val="28"/>
          <w:szCs w:val="28"/>
        </w:rPr>
        <w:t xml:space="preserve"> соответствующих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FE43AC" w:rsidRPr="00FE43AC" w:rsidRDefault="00FE43AC" w:rsidP="007974EA">
      <w:pPr>
        <w:rPr>
          <w:rFonts w:eastAsia="Times New Roman"/>
          <w:b/>
          <w:sz w:val="28"/>
          <w:szCs w:val="28"/>
        </w:rPr>
      </w:pPr>
    </w:p>
    <w:p w:rsidR="00FE43AC" w:rsidRPr="00FE43AC" w:rsidRDefault="00FE43AC" w:rsidP="00FE43AC">
      <w:pPr>
        <w:jc w:val="center"/>
        <w:rPr>
          <w:rFonts w:eastAsia="Times New Roman"/>
          <w:b/>
          <w:sz w:val="28"/>
          <w:szCs w:val="28"/>
        </w:rPr>
      </w:pPr>
      <w:r w:rsidRPr="00FE43AC">
        <w:rPr>
          <w:rFonts w:eastAsia="Times New Roman"/>
          <w:b/>
          <w:sz w:val="28"/>
          <w:szCs w:val="28"/>
        </w:rPr>
        <w:t>5. ОЦЕНОЧНЫЕ МАТЕРИАЛЫ</w:t>
      </w:r>
    </w:p>
    <w:p w:rsidR="00FE43AC" w:rsidRPr="00FE43AC" w:rsidRDefault="00FE43AC" w:rsidP="00FE43AC">
      <w:pPr>
        <w:jc w:val="center"/>
        <w:rPr>
          <w:rFonts w:eastAsia="Times New Roman"/>
          <w:sz w:val="24"/>
          <w:szCs w:val="24"/>
        </w:rPr>
      </w:pPr>
    </w:p>
    <w:p w:rsidR="00FE43AC" w:rsidRPr="00FE43AC" w:rsidRDefault="00FE43AC" w:rsidP="00FE43AC">
      <w:pPr>
        <w:jc w:val="center"/>
        <w:rPr>
          <w:rFonts w:eastAsia="Times New Roman"/>
          <w:b/>
          <w:sz w:val="28"/>
          <w:szCs w:val="28"/>
        </w:rPr>
      </w:pPr>
      <w:r w:rsidRPr="00FE43AC">
        <w:rPr>
          <w:rFonts w:eastAsia="Times New Roman"/>
          <w:b/>
          <w:sz w:val="28"/>
          <w:szCs w:val="28"/>
        </w:rPr>
        <w:t>5.1 Текущий контроль</w:t>
      </w:r>
    </w:p>
    <w:p w:rsidR="00FE43AC" w:rsidRPr="00FE43AC" w:rsidRDefault="00FE43AC" w:rsidP="00FE43AC">
      <w:pPr>
        <w:ind w:firstLine="708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Текущий контроль оценивает ход прохождения </w:t>
      </w:r>
      <w:r w:rsidRPr="00FE43AC">
        <w:rPr>
          <w:sz w:val="28"/>
          <w:szCs w:val="28"/>
        </w:rPr>
        <w:t>производственной практики</w:t>
      </w:r>
      <w:r w:rsidRPr="00FE43AC">
        <w:rPr>
          <w:rFonts w:eastAsia="Times New Roman"/>
          <w:sz w:val="28"/>
          <w:szCs w:val="28"/>
        </w:rPr>
        <w:t>, применяемый для проверки степени освоения программы  прохождения практики и проводится в виде собеседования и проверки выполнения обучающимся индивидуального задания.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Реализация программы производственной практики предполагает наличие учебного кабинета. Оборудование учебного кабинета и рабочих мест кабинета: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- рабочее место преподавателя;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- рабочие места по числу обучающихся;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-учебно-методическое обеспечение (учебное пособие, методические указания для обучающихся, раздаточные материалы);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Технические средства обучения: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- компьютеры с лицензионным программным обеспечением (справочно-правовые системы «Консультант Плюс», «Гарант»);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- мультимедиа-проектор;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- экран.</w:t>
      </w:r>
    </w:p>
    <w:p w:rsidR="00FE43AC" w:rsidRPr="00FE43AC" w:rsidRDefault="00FE43AC" w:rsidP="00FE43AC">
      <w:pPr>
        <w:contextualSpacing/>
        <w:rPr>
          <w:sz w:val="24"/>
          <w:szCs w:val="24"/>
          <w:highlight w:val="yellow"/>
        </w:rPr>
      </w:pPr>
    </w:p>
    <w:p w:rsidR="00FE43AC" w:rsidRPr="00FE43AC" w:rsidRDefault="00FE43AC" w:rsidP="00FE43AC">
      <w:pPr>
        <w:jc w:val="center"/>
        <w:rPr>
          <w:rFonts w:eastAsia="Times New Roman"/>
          <w:b/>
          <w:sz w:val="28"/>
          <w:szCs w:val="28"/>
        </w:rPr>
      </w:pPr>
      <w:r w:rsidRPr="00FE43AC">
        <w:rPr>
          <w:rFonts w:eastAsia="Times New Roman"/>
          <w:b/>
          <w:sz w:val="28"/>
          <w:szCs w:val="28"/>
        </w:rPr>
        <w:t>5.2 Оценочные материалы для текущего контроля</w:t>
      </w:r>
    </w:p>
    <w:p w:rsidR="00FE43AC" w:rsidRPr="00FE43AC" w:rsidRDefault="00FE43AC" w:rsidP="00FE43AC">
      <w:pPr>
        <w:ind w:firstLine="709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Примерные темы индивидуального задания: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Технологии (менеджмент) гостиничной анимации.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Совершенствовании работы служб гостиницы (конкретная служба - по выбору студента).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Система подготовки кадров для гостиничного сервиса в России и за рубежом (сравнительный анализ).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Отдых и развлечения в гостиничном сервисе.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lastRenderedPageBreak/>
        <w:t xml:space="preserve">Спортивно-оздоровительный сервис в анимационных программах современных гостиниц.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Методы продвижения гостиничных услуг (на примере конкретной гостиницы).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Совершенствование ресторанного сервиса в гостиницах.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Роль сектора питания в совершенствовании санаторно-курортного обслуживания.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Проектирование эстетического облика современного отеля.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Системы обеспечения безопасности на предприятиях гостиничного сервиса и их эффективность.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Проблемы обеспечения безопасности в гостиничной деятельности.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Компетенции персонала предприятий гостиничного сервиса: определение, формирование и мониторинг в процессе управления ими.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Кросс-культурные особенности управления персоналом на предприятиях гостиничного сервиса.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Управление профессиональной карьерой работников предприятий гостиничного сервиса.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Особенности управления персоналом на малых предприятиях гостиничного сервиса</w:t>
      </w:r>
    </w:p>
    <w:p w:rsidR="00FE43AC" w:rsidRPr="00FE43AC" w:rsidRDefault="00FE43AC" w:rsidP="00FE43AC">
      <w:pPr>
        <w:spacing w:after="120"/>
        <w:contextualSpacing/>
        <w:jc w:val="both"/>
        <w:rPr>
          <w:sz w:val="28"/>
          <w:szCs w:val="28"/>
        </w:rPr>
      </w:pPr>
    </w:p>
    <w:p w:rsidR="00FE43AC" w:rsidRPr="00FE43AC" w:rsidRDefault="00FE43AC" w:rsidP="00FE43AC">
      <w:pPr>
        <w:numPr>
          <w:ilvl w:val="1"/>
          <w:numId w:val="6"/>
        </w:numPr>
        <w:rPr>
          <w:rFonts w:eastAsia="Times New Roman"/>
          <w:b/>
          <w:color w:val="000000"/>
          <w:sz w:val="28"/>
          <w:lang w:eastAsia="en-US"/>
        </w:rPr>
      </w:pPr>
      <w:r w:rsidRPr="00FE43AC">
        <w:rPr>
          <w:rFonts w:eastAsia="Times New Roman"/>
          <w:b/>
          <w:color w:val="000000"/>
          <w:sz w:val="28"/>
          <w:lang w:eastAsia="en-US"/>
        </w:rPr>
        <w:t>Критерии оценки при защите отчета по практике:</w:t>
      </w:r>
    </w:p>
    <w:p w:rsidR="00FE43AC" w:rsidRPr="00FE43AC" w:rsidRDefault="00FE43AC" w:rsidP="00FE43AC">
      <w:pPr>
        <w:ind w:left="1069"/>
        <w:rPr>
          <w:rFonts w:eastAsia="Times New Roman"/>
          <w:b/>
          <w:color w:val="000000"/>
          <w:sz w:val="28"/>
          <w:lang w:eastAsia="en-US"/>
        </w:rPr>
      </w:pPr>
    </w:p>
    <w:p w:rsidR="00FE43AC" w:rsidRPr="00FE43AC" w:rsidRDefault="00FE43AC" w:rsidP="00FE43AC">
      <w:pPr>
        <w:ind w:firstLine="669"/>
        <w:jc w:val="both"/>
        <w:rPr>
          <w:color w:val="000000"/>
          <w:sz w:val="24"/>
          <w:szCs w:val="24"/>
          <w:lang w:eastAsia="en-US"/>
        </w:rPr>
      </w:pPr>
      <w:r w:rsidRPr="00FE43AC">
        <w:rPr>
          <w:rFonts w:eastAsia="Times New Roman"/>
          <w:i/>
          <w:color w:val="000000"/>
          <w:sz w:val="28"/>
          <w:lang w:eastAsia="en-US"/>
        </w:rPr>
        <w:t>«отлично»</w:t>
      </w:r>
      <w:r w:rsidRPr="00FE43AC">
        <w:rPr>
          <w:rFonts w:eastAsia="Times New Roman"/>
          <w:color w:val="000000"/>
          <w:sz w:val="28"/>
          <w:lang w:eastAsia="en-US"/>
        </w:rPr>
        <w:t xml:space="preserve"> - заслуживает студент, обнаруживший знания учебного материала от достаточных до всесторонних и глубоких, умеющий свободно выполнять задания, предусмотренные программой практики, усвоивший основную и дополнительную литературу</w:t>
      </w:r>
      <w:r w:rsidRPr="00FE43AC">
        <w:rPr>
          <w:color w:val="000000"/>
          <w:sz w:val="28"/>
          <w:szCs w:val="28"/>
          <w:lang w:eastAsia="en-US"/>
        </w:rPr>
        <w:t>, что позволяет сделать вывод о сформированности необходимых компетенций</w:t>
      </w:r>
      <w:r w:rsidRPr="00FE43AC">
        <w:rPr>
          <w:rFonts w:eastAsia="Times New Roman"/>
          <w:color w:val="000000"/>
          <w:sz w:val="28"/>
          <w:lang w:eastAsia="en-US"/>
        </w:rPr>
        <w:t xml:space="preserve">. </w:t>
      </w:r>
      <w:r w:rsidRPr="00FE43AC">
        <w:rPr>
          <w:rFonts w:eastAsia="Times New Roman"/>
          <w:color w:val="000000"/>
          <w:sz w:val="28"/>
          <w:szCs w:val="28"/>
          <w:lang w:eastAsia="en-US"/>
        </w:rPr>
        <w:t>В</w:t>
      </w:r>
      <w:r w:rsidRPr="00FE43AC">
        <w:rPr>
          <w:color w:val="000000"/>
          <w:sz w:val="28"/>
          <w:szCs w:val="28"/>
          <w:lang w:eastAsia="en-US"/>
        </w:rPr>
        <w:t>ыполнены все требования к написанию отчета; логично изложен материал, сформулированы выводы, выполнено индивидуальное задание, выдержан объём, соблюдены требования к внешнему оформлению, даны правильные ответы на вопросы</w:t>
      </w:r>
      <w:r w:rsidRPr="00FE43AC">
        <w:rPr>
          <w:color w:val="000000"/>
          <w:sz w:val="24"/>
          <w:szCs w:val="24"/>
          <w:lang w:eastAsia="en-US"/>
        </w:rPr>
        <w:t>;</w:t>
      </w:r>
    </w:p>
    <w:p w:rsidR="00FE43AC" w:rsidRPr="00FE43AC" w:rsidRDefault="00FE43AC" w:rsidP="00FE43AC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 w:rsidRPr="00FE43AC">
        <w:rPr>
          <w:rFonts w:eastAsia="Times New Roman"/>
          <w:i/>
          <w:color w:val="000000"/>
          <w:sz w:val="28"/>
          <w:lang w:eastAsia="en-US"/>
        </w:rPr>
        <w:t>«хорошо»</w:t>
      </w:r>
      <w:r w:rsidRPr="00FE43AC">
        <w:rPr>
          <w:rFonts w:eastAsia="Times New Roman"/>
          <w:color w:val="000000"/>
          <w:sz w:val="28"/>
          <w:lang w:eastAsia="en-US"/>
        </w:rPr>
        <w:t xml:space="preserve"> - заслуживает обучающийся, обнаруживший достаточные знания учебного материала, умеющий в целом хорошо выполнять задания, предусмотренные программой практики, усвоивший основную литературу и частично знакомый с дополнительной литературой</w:t>
      </w:r>
      <w:r w:rsidRPr="00FE43AC">
        <w:rPr>
          <w:color w:val="000000"/>
          <w:sz w:val="28"/>
          <w:szCs w:val="28"/>
          <w:lang w:eastAsia="en-US"/>
        </w:rPr>
        <w:t>, что позволяет сделать вывод о сформированности необходимых компетенций</w:t>
      </w:r>
      <w:r w:rsidRPr="00FE43AC">
        <w:rPr>
          <w:rFonts w:eastAsia="Times New Roman"/>
          <w:color w:val="000000"/>
          <w:sz w:val="28"/>
          <w:lang w:eastAsia="en-US"/>
        </w:rPr>
        <w:t>.</w:t>
      </w:r>
      <w:r w:rsidRPr="00FE43AC">
        <w:rPr>
          <w:rFonts w:eastAsia="Times New Roman"/>
          <w:color w:val="000000"/>
          <w:sz w:val="28"/>
          <w:szCs w:val="28"/>
          <w:lang w:eastAsia="en-US"/>
        </w:rPr>
        <w:t xml:space="preserve"> В</w:t>
      </w:r>
      <w:r w:rsidRPr="00FE43AC">
        <w:rPr>
          <w:color w:val="000000"/>
          <w:sz w:val="28"/>
          <w:szCs w:val="28"/>
          <w:lang w:eastAsia="en-US"/>
        </w:rPr>
        <w:t>ыполнены все требования к написанию и защите отчета, выполнен о индивидуальное задание, но при этом имеются недочеты: имеются неточности в изложении материала, не выдержан объём, имеются упущения в оформлении, даны неполные ответы на дополнительные вопросы</w:t>
      </w:r>
      <w:r w:rsidRPr="00FE43AC">
        <w:rPr>
          <w:color w:val="000000"/>
          <w:sz w:val="24"/>
          <w:szCs w:val="24"/>
          <w:lang w:eastAsia="en-US"/>
        </w:rPr>
        <w:t>;</w:t>
      </w:r>
    </w:p>
    <w:p w:rsidR="00FE43AC" w:rsidRPr="00FE43AC" w:rsidRDefault="00FE43AC" w:rsidP="00FE43AC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 w:rsidRPr="00FE43AC">
        <w:rPr>
          <w:rFonts w:eastAsia="Times New Roman"/>
          <w:color w:val="000000"/>
          <w:sz w:val="28"/>
          <w:lang w:eastAsia="en-US"/>
        </w:rPr>
        <w:t xml:space="preserve">«удовлетворительно» - заслуживает обучающийся, обнаруживший частичные знания учебного материала, умеющий выполнять часть задания, предусмотренные программой практики, усвоивший основную литературу, </w:t>
      </w:r>
      <w:r w:rsidRPr="00FE43AC">
        <w:rPr>
          <w:color w:val="000000"/>
          <w:sz w:val="28"/>
          <w:szCs w:val="28"/>
          <w:lang w:eastAsia="en-US"/>
        </w:rPr>
        <w:t xml:space="preserve">что, тем не менее, позволяет сделать вывод о сформированности необходимых компетенций. </w:t>
      </w:r>
      <w:r w:rsidRPr="00FE43AC">
        <w:rPr>
          <w:rFonts w:eastAsia="Times New Roman"/>
          <w:color w:val="000000"/>
          <w:sz w:val="28"/>
          <w:lang w:eastAsia="en-US"/>
        </w:rPr>
        <w:t xml:space="preserve">Имеются существенные отступления от требований к оформлению отчета. В частности, допущены фактические </w:t>
      </w:r>
      <w:r w:rsidRPr="00FE43AC">
        <w:rPr>
          <w:rFonts w:eastAsia="Times New Roman"/>
          <w:color w:val="000000"/>
          <w:sz w:val="28"/>
          <w:lang w:eastAsia="en-US"/>
        </w:rPr>
        <w:lastRenderedPageBreak/>
        <w:t>ошибки в содержании или при ответе на дополнительные вопросы; во время защиты отсутствует вывод;</w:t>
      </w:r>
    </w:p>
    <w:p w:rsidR="00FE43AC" w:rsidRPr="00FE43AC" w:rsidRDefault="00FE43AC" w:rsidP="00FE43AC">
      <w:pPr>
        <w:ind w:firstLine="669"/>
        <w:jc w:val="both"/>
        <w:rPr>
          <w:sz w:val="28"/>
          <w:szCs w:val="28"/>
        </w:rPr>
      </w:pPr>
      <w:r w:rsidRPr="00FE43AC">
        <w:rPr>
          <w:rFonts w:eastAsia="Times New Roman"/>
          <w:color w:val="000000"/>
          <w:sz w:val="28"/>
          <w:lang w:eastAsia="en-US"/>
        </w:rPr>
        <w:t>«неудовлетворительно» - заслуживает обучающийся, не усвоивший значительную часть программного материала практики, не ответивший на большинство основных и дополнительных вопросов, либо отказавшийся отвечать на вопросы, не выполнивший индивидуальное задание.</w:t>
      </w:r>
      <w:r w:rsidRPr="00FE43AC">
        <w:rPr>
          <w:rFonts w:eastAsia="Times New Roman"/>
          <w:color w:val="000000"/>
          <w:sz w:val="28"/>
          <w:szCs w:val="28"/>
          <w:lang w:eastAsia="en-US"/>
        </w:rPr>
        <w:t xml:space="preserve"> Необходимые компетенции не сформированы.</w:t>
      </w:r>
    </w:p>
    <w:p w:rsidR="00071ED6" w:rsidRDefault="00071ED6">
      <w:pPr>
        <w:spacing w:after="200" w:line="276" w:lineRule="auto"/>
      </w:pPr>
      <w:r>
        <w:br w:type="page"/>
      </w:r>
    </w:p>
    <w:p w:rsidR="00071ED6" w:rsidRPr="00071ED6" w:rsidRDefault="00071ED6" w:rsidP="00071ED6">
      <w:pPr>
        <w:pageBreakBefore/>
        <w:spacing w:after="120"/>
        <w:contextualSpacing/>
        <w:jc w:val="right"/>
        <w:rPr>
          <w:sz w:val="28"/>
          <w:szCs w:val="28"/>
        </w:rPr>
      </w:pPr>
      <w:r w:rsidRPr="00071ED6">
        <w:rPr>
          <w:sz w:val="28"/>
          <w:szCs w:val="28"/>
        </w:rPr>
        <w:lastRenderedPageBreak/>
        <w:t xml:space="preserve">Приложение </w:t>
      </w:r>
      <w:r w:rsidR="000F6711">
        <w:rPr>
          <w:sz w:val="28"/>
          <w:szCs w:val="28"/>
        </w:rPr>
        <w:t>1</w:t>
      </w:r>
    </w:p>
    <w:p w:rsidR="00071ED6" w:rsidRPr="00071ED6" w:rsidRDefault="00071ED6" w:rsidP="00071ED6">
      <w:pPr>
        <w:spacing w:after="120"/>
        <w:contextualSpacing/>
        <w:jc w:val="right"/>
        <w:rPr>
          <w:sz w:val="28"/>
          <w:szCs w:val="28"/>
        </w:rPr>
      </w:pPr>
    </w:p>
    <w:p w:rsidR="00071ED6" w:rsidRPr="00071ED6" w:rsidRDefault="00071ED6" w:rsidP="00071ED6">
      <w:pPr>
        <w:spacing w:after="120"/>
        <w:contextualSpacing/>
        <w:jc w:val="center"/>
        <w:rPr>
          <w:sz w:val="28"/>
          <w:szCs w:val="28"/>
        </w:rPr>
      </w:pPr>
      <w:r w:rsidRPr="00071ED6">
        <w:rPr>
          <w:sz w:val="28"/>
          <w:szCs w:val="28"/>
        </w:rPr>
        <w:t>Образец содержания Отчета по производственной практике</w:t>
      </w:r>
    </w:p>
    <w:p w:rsidR="00071ED6" w:rsidRPr="00071ED6" w:rsidRDefault="00071ED6" w:rsidP="00071ED6">
      <w:pPr>
        <w:spacing w:after="120"/>
        <w:contextualSpacing/>
        <w:jc w:val="center"/>
      </w:pPr>
    </w:p>
    <w:p w:rsidR="00071ED6" w:rsidRPr="00071ED6" w:rsidRDefault="00071ED6" w:rsidP="00071ED6">
      <w:pPr>
        <w:spacing w:after="120"/>
        <w:contextualSpacing/>
        <w:jc w:val="center"/>
      </w:pPr>
    </w:p>
    <w:p w:rsidR="00071ED6" w:rsidRPr="00071ED6" w:rsidRDefault="00071ED6" w:rsidP="00071ED6">
      <w:pPr>
        <w:spacing w:after="120"/>
        <w:contextualSpacing/>
        <w:jc w:val="center"/>
        <w:rPr>
          <w:sz w:val="28"/>
          <w:szCs w:val="28"/>
        </w:rPr>
      </w:pPr>
      <w:r w:rsidRPr="00071ED6">
        <w:rPr>
          <w:sz w:val="28"/>
          <w:szCs w:val="28"/>
        </w:rPr>
        <w:t>Содержание</w:t>
      </w:r>
    </w:p>
    <w:p w:rsidR="00071ED6" w:rsidRPr="00071ED6" w:rsidRDefault="00071ED6" w:rsidP="00071ED6">
      <w:pPr>
        <w:spacing w:after="120"/>
        <w:contextualSpacing/>
        <w:jc w:val="both"/>
      </w:pPr>
    </w:p>
    <w:p w:rsidR="00071ED6" w:rsidRPr="00071ED6" w:rsidRDefault="00071ED6" w:rsidP="00071ED6">
      <w:pPr>
        <w:spacing w:after="120"/>
        <w:ind w:left="284"/>
        <w:jc w:val="both"/>
      </w:pPr>
    </w:p>
    <w:p w:rsidR="00071ED6" w:rsidRPr="00071ED6" w:rsidRDefault="00071ED6" w:rsidP="00071ED6">
      <w:pPr>
        <w:jc w:val="both"/>
        <w:rPr>
          <w:sz w:val="28"/>
          <w:szCs w:val="28"/>
        </w:rPr>
      </w:pPr>
      <w:r w:rsidRPr="00071ED6">
        <w:rPr>
          <w:sz w:val="28"/>
          <w:szCs w:val="28"/>
        </w:rPr>
        <w:t>Введение</w:t>
      </w:r>
    </w:p>
    <w:p w:rsidR="00071ED6" w:rsidRPr="00071ED6" w:rsidRDefault="00071ED6" w:rsidP="00071ED6">
      <w:pPr>
        <w:shd w:val="clear" w:color="auto" w:fill="FFFFFF"/>
        <w:jc w:val="both"/>
        <w:rPr>
          <w:sz w:val="28"/>
          <w:szCs w:val="28"/>
        </w:rPr>
      </w:pPr>
      <w:r w:rsidRPr="00071ED6">
        <w:rPr>
          <w:sz w:val="28"/>
          <w:szCs w:val="28"/>
        </w:rPr>
        <w:t>1. Характеристика средства размещения</w:t>
      </w:r>
    </w:p>
    <w:p w:rsidR="00071ED6" w:rsidRPr="00071ED6" w:rsidRDefault="00071ED6" w:rsidP="00071ED6">
      <w:pPr>
        <w:shd w:val="clear" w:color="auto" w:fill="FFFFFF"/>
        <w:jc w:val="both"/>
        <w:rPr>
          <w:sz w:val="28"/>
          <w:szCs w:val="28"/>
        </w:rPr>
      </w:pPr>
      <w:r w:rsidRPr="00071ED6">
        <w:rPr>
          <w:sz w:val="28"/>
          <w:szCs w:val="28"/>
        </w:rPr>
        <w:t>2. Планирование потребности службы обслуживания и эксплуатации номерного фонда в материальных ресурсах и персонале</w:t>
      </w:r>
    </w:p>
    <w:p w:rsidR="00071ED6" w:rsidRPr="00071ED6" w:rsidRDefault="00071ED6" w:rsidP="00071ED6">
      <w:pPr>
        <w:shd w:val="clear" w:color="auto" w:fill="FFFFFF"/>
        <w:jc w:val="both"/>
        <w:rPr>
          <w:sz w:val="28"/>
          <w:szCs w:val="28"/>
        </w:rPr>
      </w:pPr>
      <w:r w:rsidRPr="00071ED6">
        <w:rPr>
          <w:sz w:val="28"/>
          <w:szCs w:val="28"/>
        </w:rPr>
        <w:t>3. Организация деятельности сотрудников службы обслуживания и эксплуатации номерного фонда в соответствии с текущими планами и стандартами гостиницы</w:t>
      </w:r>
    </w:p>
    <w:p w:rsidR="00071ED6" w:rsidRPr="00071ED6" w:rsidRDefault="00071ED6" w:rsidP="00071ED6">
      <w:pPr>
        <w:jc w:val="both"/>
        <w:rPr>
          <w:sz w:val="28"/>
          <w:szCs w:val="28"/>
        </w:rPr>
      </w:pPr>
      <w:r w:rsidRPr="00071ED6">
        <w:rPr>
          <w:sz w:val="28"/>
          <w:szCs w:val="28"/>
        </w:rPr>
        <w:t>4. Контроль текущей деятельности сотрудников службы обслуживания и эксплуатации номерного фонда</w:t>
      </w:r>
    </w:p>
    <w:p w:rsidR="00071ED6" w:rsidRPr="00071ED6" w:rsidRDefault="00071ED6" w:rsidP="00071ED6">
      <w:pPr>
        <w:jc w:val="both"/>
        <w:rPr>
          <w:sz w:val="28"/>
          <w:szCs w:val="28"/>
        </w:rPr>
      </w:pPr>
      <w:r w:rsidRPr="00071ED6">
        <w:rPr>
          <w:sz w:val="28"/>
          <w:szCs w:val="28"/>
        </w:rPr>
        <w:t>Заключение</w:t>
      </w:r>
    </w:p>
    <w:p w:rsidR="00071ED6" w:rsidRPr="00071ED6" w:rsidRDefault="00071ED6" w:rsidP="00071ED6">
      <w:pPr>
        <w:jc w:val="both"/>
        <w:rPr>
          <w:sz w:val="28"/>
          <w:szCs w:val="28"/>
        </w:rPr>
      </w:pPr>
      <w:r w:rsidRPr="00071ED6">
        <w:rPr>
          <w:sz w:val="28"/>
          <w:szCs w:val="28"/>
        </w:rPr>
        <w:t>Список литературы</w:t>
      </w:r>
    </w:p>
    <w:p w:rsidR="00071ED6" w:rsidRPr="00071ED6" w:rsidRDefault="00071ED6" w:rsidP="00071ED6">
      <w:pPr>
        <w:jc w:val="both"/>
        <w:rPr>
          <w:sz w:val="28"/>
          <w:szCs w:val="28"/>
        </w:rPr>
      </w:pPr>
      <w:r w:rsidRPr="00071ED6">
        <w:rPr>
          <w:sz w:val="28"/>
          <w:szCs w:val="28"/>
        </w:rPr>
        <w:t>Приложения</w:t>
      </w:r>
    </w:p>
    <w:p w:rsidR="00B95D38" w:rsidRDefault="00B95D38"/>
    <w:sectPr w:rsidR="00B95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135C0"/>
    <w:multiLevelType w:val="multilevel"/>
    <w:tmpl w:val="9E1C117C"/>
    <w:lvl w:ilvl="0">
      <w:start w:val="1"/>
      <w:numFmt w:val="decimal"/>
      <w:lvlText w:val="%1."/>
      <w:lvlJc w:val="left"/>
      <w:pPr>
        <w:ind w:left="1774" w:hanging="70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">
    <w:nsid w:val="18D27743"/>
    <w:multiLevelType w:val="hybridMultilevel"/>
    <w:tmpl w:val="438CE4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3">
    <w:nsid w:val="25FB4429"/>
    <w:multiLevelType w:val="hybridMultilevel"/>
    <w:tmpl w:val="C35E6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421D5"/>
    <w:multiLevelType w:val="hybridMultilevel"/>
    <w:tmpl w:val="8012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21C15"/>
    <w:multiLevelType w:val="hybridMultilevel"/>
    <w:tmpl w:val="0062F45A"/>
    <w:lvl w:ilvl="0" w:tplc="64E62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F6061"/>
    <w:multiLevelType w:val="hybridMultilevel"/>
    <w:tmpl w:val="79006CC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8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1D094D"/>
    <w:multiLevelType w:val="hybridMultilevel"/>
    <w:tmpl w:val="79006CC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3"/>
  </w:num>
  <w:num w:numId="11">
    <w:abstractNumId w:val="9"/>
  </w:num>
  <w:num w:numId="12">
    <w:abstractNumId w:val="10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B1"/>
    <w:rsid w:val="000178D2"/>
    <w:rsid w:val="00071ED6"/>
    <w:rsid w:val="00092DFB"/>
    <w:rsid w:val="000D7966"/>
    <w:rsid w:val="000F6711"/>
    <w:rsid w:val="001D0AEC"/>
    <w:rsid w:val="00213088"/>
    <w:rsid w:val="00290531"/>
    <w:rsid w:val="005E27CE"/>
    <w:rsid w:val="006063E3"/>
    <w:rsid w:val="00665DF1"/>
    <w:rsid w:val="006F7D9F"/>
    <w:rsid w:val="00767C9E"/>
    <w:rsid w:val="00780F42"/>
    <w:rsid w:val="007974EA"/>
    <w:rsid w:val="00853C0D"/>
    <w:rsid w:val="00900FBF"/>
    <w:rsid w:val="00A56FB1"/>
    <w:rsid w:val="00B72738"/>
    <w:rsid w:val="00B72864"/>
    <w:rsid w:val="00B95D38"/>
    <w:rsid w:val="00CC2BB4"/>
    <w:rsid w:val="00F1373C"/>
    <w:rsid w:val="00FE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D3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D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D38"/>
    <w:rPr>
      <w:rFonts w:ascii="Tahoma" w:eastAsia="Calibri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130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D3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D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D38"/>
    <w:rPr>
      <w:rFonts w:ascii="Tahoma" w:eastAsia="Calibri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130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urait.ru/bcode/475949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urait.ru/bcode/56125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roote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urait.ru/bcode/4758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fspo.ru/books/91720" TargetMode="External"/><Relationship Id="rId10" Type="http://schemas.openxmlformats.org/officeDocument/2006/relationships/hyperlink" Target="https://urait.ru/bcode/4758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76139" TargetMode="External"/><Relationship Id="rId14" Type="http://schemas.openxmlformats.org/officeDocument/2006/relationships/hyperlink" Target="https://urait.ru/bcode/472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3993</Words>
  <Characters>22765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Наталья Владимировна</dc:creator>
  <cp:lastModifiedBy>Петрикевич Наталья Юрьевна</cp:lastModifiedBy>
  <cp:revision>21</cp:revision>
  <cp:lastPrinted>2025-08-19T08:19:00Z</cp:lastPrinted>
  <dcterms:created xsi:type="dcterms:W3CDTF">2023-08-29T06:05:00Z</dcterms:created>
  <dcterms:modified xsi:type="dcterms:W3CDTF">2025-11-18T08:57:00Z</dcterms:modified>
</cp:coreProperties>
</file>